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601F" w14:textId="77777777" w:rsidR="00B97A2E" w:rsidRDefault="007F07EF" w:rsidP="0025032D">
      <w:pPr>
        <w:spacing w:before="60"/>
        <w:ind w:left="100"/>
        <w:jc w:val="center"/>
        <w:rPr>
          <w:b/>
          <w:sz w:val="28"/>
        </w:rPr>
      </w:pPr>
      <w:r>
        <w:rPr>
          <w:b/>
          <w:sz w:val="28"/>
        </w:rPr>
        <w:t>Course Syllabus</w:t>
      </w:r>
    </w:p>
    <w:p w14:paraId="7CA26AC9" w14:textId="77777777" w:rsidR="00B97A2E" w:rsidRDefault="00B97A2E">
      <w:pPr>
        <w:pStyle w:val="BodyText"/>
        <w:spacing w:before="4"/>
        <w:rPr>
          <w:b/>
        </w:rPr>
      </w:pPr>
    </w:p>
    <w:p w14:paraId="7DE7A5F0" w14:textId="3A8AC885" w:rsidR="00B97A2E" w:rsidRDefault="00020A5D" w:rsidP="0025032D">
      <w:pPr>
        <w:ind w:left="100"/>
        <w:jc w:val="center"/>
        <w:rPr>
          <w:b/>
          <w:sz w:val="28"/>
        </w:rPr>
      </w:pPr>
      <w:r w:rsidRPr="00020A5D">
        <w:rPr>
          <w:b/>
          <w:sz w:val="28"/>
        </w:rPr>
        <w:t xml:space="preserve">SPCN-M 561 </w:t>
      </w:r>
      <w:r w:rsidR="007F07EF">
        <w:rPr>
          <w:b/>
          <w:sz w:val="28"/>
        </w:rPr>
        <w:t>PUBLIC HUMAN RESOURCE</w:t>
      </w:r>
      <w:r w:rsidR="005E21D2">
        <w:rPr>
          <w:b/>
          <w:sz w:val="28"/>
        </w:rPr>
        <w:t>S</w:t>
      </w:r>
      <w:r w:rsidR="007F07EF">
        <w:rPr>
          <w:b/>
          <w:sz w:val="28"/>
        </w:rPr>
        <w:t xml:space="preserve"> MANAGEMENT</w:t>
      </w:r>
    </w:p>
    <w:p w14:paraId="28FCFCBB" w14:textId="4E2CA985" w:rsidR="00596464" w:rsidRDefault="007F07EF" w:rsidP="0067764A">
      <w:pPr>
        <w:tabs>
          <w:tab w:val="left" w:pos="1519"/>
          <w:tab w:val="left" w:pos="5140"/>
        </w:tabs>
        <w:spacing w:before="6" w:line="550" w:lineRule="atLeast"/>
        <w:ind w:left="159" w:right="2880" w:hanging="58"/>
        <w:rPr>
          <w:bCs/>
          <w:spacing w:val="-7"/>
          <w:sz w:val="24"/>
        </w:rPr>
      </w:pPr>
      <w:r>
        <w:rPr>
          <w:b/>
          <w:sz w:val="24"/>
        </w:rPr>
        <w:t>Summer 20</w:t>
      </w:r>
      <w:r w:rsidR="00CE24C2">
        <w:rPr>
          <w:b/>
          <w:sz w:val="24"/>
        </w:rPr>
        <w:t>21</w:t>
      </w:r>
      <w:r w:rsidRPr="0067764A">
        <w:rPr>
          <w:sz w:val="24"/>
        </w:rPr>
        <w:t>:</w:t>
      </w:r>
      <w:r w:rsidR="00020A5D">
        <w:rPr>
          <w:b/>
          <w:sz w:val="24"/>
        </w:rPr>
        <w:t xml:space="preserve"> </w:t>
      </w:r>
      <w:r w:rsidR="00596464" w:rsidRPr="0025032D">
        <w:rPr>
          <w:bCs/>
          <w:sz w:val="24"/>
        </w:rPr>
        <w:t xml:space="preserve">May </w:t>
      </w:r>
      <w:r w:rsidR="00596464">
        <w:rPr>
          <w:bCs/>
          <w:sz w:val="24"/>
        </w:rPr>
        <w:t>11</w:t>
      </w:r>
      <w:r w:rsidR="00596464" w:rsidRPr="0025032D">
        <w:rPr>
          <w:bCs/>
          <w:sz w:val="24"/>
        </w:rPr>
        <w:t xml:space="preserve"> to July </w:t>
      </w:r>
      <w:r w:rsidR="00596464">
        <w:rPr>
          <w:bCs/>
          <w:sz w:val="24"/>
        </w:rPr>
        <w:t>30</w:t>
      </w:r>
      <w:r w:rsidR="00596464" w:rsidRPr="0025032D">
        <w:rPr>
          <w:bCs/>
          <w:sz w:val="24"/>
        </w:rPr>
        <w:t>, 20</w:t>
      </w:r>
      <w:r w:rsidR="00596464">
        <w:rPr>
          <w:bCs/>
          <w:sz w:val="24"/>
        </w:rPr>
        <w:t>21</w:t>
      </w:r>
      <w:r w:rsidR="00020A5D">
        <w:rPr>
          <w:b/>
          <w:sz w:val="24"/>
        </w:rPr>
        <w:tab/>
      </w:r>
      <w:r>
        <w:rPr>
          <w:b/>
          <w:sz w:val="24"/>
        </w:rPr>
        <w:t>Section</w:t>
      </w:r>
      <w:r w:rsidR="00E7700E">
        <w:rPr>
          <w:sz w:val="24"/>
        </w:rPr>
        <w:t>:</w:t>
      </w:r>
      <w:r w:rsidR="00020A5D">
        <w:rPr>
          <w:b/>
          <w:sz w:val="24"/>
        </w:rPr>
        <w:t xml:space="preserve"> </w:t>
      </w:r>
      <w:r w:rsidR="00596464" w:rsidRPr="00D55F1C">
        <w:rPr>
          <w:bCs/>
          <w:sz w:val="24"/>
        </w:rPr>
        <w:t>8623</w:t>
      </w:r>
    </w:p>
    <w:p w14:paraId="3AD5F162" w14:textId="3E9D5476" w:rsidR="00B97A2E" w:rsidRDefault="007F07EF" w:rsidP="0067764A">
      <w:pPr>
        <w:tabs>
          <w:tab w:val="left" w:pos="1519"/>
          <w:tab w:val="left" w:pos="5140"/>
        </w:tabs>
        <w:spacing w:before="6" w:line="550" w:lineRule="atLeast"/>
        <w:ind w:left="159" w:right="2880" w:hanging="58"/>
        <w:rPr>
          <w:sz w:val="24"/>
        </w:rPr>
      </w:pPr>
      <w:r>
        <w:rPr>
          <w:b/>
          <w:sz w:val="24"/>
        </w:rPr>
        <w:t>Instructor</w:t>
      </w:r>
      <w:r>
        <w:rPr>
          <w:sz w:val="24"/>
        </w:rPr>
        <w:t>:</w:t>
      </w:r>
      <w:r>
        <w:rPr>
          <w:sz w:val="24"/>
        </w:rPr>
        <w:tab/>
      </w:r>
      <w:r w:rsidR="00F2152D">
        <w:rPr>
          <w:sz w:val="24"/>
        </w:rPr>
        <w:t>James L. Perry</w:t>
      </w:r>
    </w:p>
    <w:p w14:paraId="3C9A068E" w14:textId="77777777" w:rsidR="00B97A2E" w:rsidRDefault="007F07EF">
      <w:pPr>
        <w:pStyle w:val="BodyText"/>
        <w:spacing w:before="3"/>
        <w:ind w:left="1540"/>
      </w:pPr>
      <w:r>
        <w:t>Phone: 812-</w:t>
      </w:r>
      <w:r w:rsidR="00F2152D">
        <w:t>369</w:t>
      </w:r>
      <w:r>
        <w:t>-</w:t>
      </w:r>
      <w:r w:rsidR="00F2152D">
        <w:t>2069</w:t>
      </w:r>
      <w:r>
        <w:t xml:space="preserve"> (</w:t>
      </w:r>
      <w:r w:rsidR="00F2152D">
        <w:t>cell</w:t>
      </w:r>
      <w:r>
        <w:t>)</w:t>
      </w:r>
    </w:p>
    <w:p w14:paraId="7BFA5A23" w14:textId="18EF5E63" w:rsidR="00F2152D" w:rsidRDefault="00F2152D">
      <w:pPr>
        <w:pStyle w:val="BodyText"/>
        <w:spacing w:before="3"/>
        <w:ind w:left="1540"/>
      </w:pPr>
      <w:r>
        <w:t>Skype: drjimperry1</w:t>
      </w:r>
    </w:p>
    <w:p w14:paraId="3204B9A2" w14:textId="7A48C218" w:rsidR="00A95448" w:rsidRDefault="00A95448">
      <w:pPr>
        <w:pStyle w:val="BodyText"/>
        <w:spacing w:before="3"/>
        <w:ind w:left="1540"/>
      </w:pPr>
      <w:r w:rsidRPr="00A95448">
        <w:t xml:space="preserve">Zoom:  </w:t>
      </w:r>
      <w:hyperlink r:id="rId8" w:history="1">
        <w:r w:rsidR="00FD1F0A" w:rsidRPr="000B7C6D">
          <w:rPr>
            <w:rStyle w:val="Hyperlink"/>
          </w:rPr>
          <w:t>https://iu.zoom.us/j/5633363524</w:t>
        </w:r>
      </w:hyperlink>
      <w:r w:rsidR="00FD1F0A">
        <w:t xml:space="preserve"> </w:t>
      </w:r>
    </w:p>
    <w:p w14:paraId="4E60E7C6" w14:textId="20010AE3" w:rsidR="00B97A2E" w:rsidRDefault="007F07EF">
      <w:pPr>
        <w:pStyle w:val="BodyText"/>
        <w:ind w:left="1540" w:right="5152"/>
        <w:rPr>
          <w:rStyle w:val="Hyperlink"/>
        </w:rPr>
      </w:pPr>
      <w:r>
        <w:t>E-m</w:t>
      </w:r>
      <w:hyperlink r:id="rId9" w:history="1">
        <w:r w:rsidR="00F2152D" w:rsidRPr="00114E41">
          <w:rPr>
            <w:rStyle w:val="Hyperlink"/>
            <w:color w:val="auto"/>
            <w:u w:val="none"/>
          </w:rPr>
          <w:t xml:space="preserve">ail: </w:t>
        </w:r>
      </w:hyperlink>
      <w:hyperlink r:id="rId10" w:history="1">
        <w:r w:rsidR="00CA35E3" w:rsidRPr="002638F5">
          <w:rPr>
            <w:rStyle w:val="Hyperlink"/>
          </w:rPr>
          <w:t>perry@indiana.edu</w:t>
        </w:r>
      </w:hyperlink>
    </w:p>
    <w:p w14:paraId="4E6790EC" w14:textId="77777777" w:rsidR="00A95448" w:rsidRDefault="00A95448" w:rsidP="00A95448">
      <w:pPr>
        <w:pStyle w:val="BodyText"/>
        <w:ind w:right="5152"/>
      </w:pPr>
    </w:p>
    <w:p w14:paraId="3A989D99" w14:textId="5A31B97D" w:rsidR="00B97A2E" w:rsidRDefault="00CA35E3" w:rsidP="00FA275B">
      <w:pPr>
        <w:pStyle w:val="BodyText"/>
      </w:pPr>
      <w:r w:rsidRPr="00824470">
        <w:rPr>
          <w:i/>
        </w:rPr>
        <w:t>My communication preference</w:t>
      </w:r>
      <w:r>
        <w:t xml:space="preserve">:  I prefer to get my emails directly at </w:t>
      </w:r>
      <w:hyperlink r:id="rId11" w:history="1">
        <w:r w:rsidRPr="002638F5">
          <w:rPr>
            <w:rStyle w:val="Hyperlink"/>
          </w:rPr>
          <w:t>perry@indiana.edu</w:t>
        </w:r>
      </w:hyperlink>
      <w:r>
        <w:t xml:space="preserve">.  </w:t>
      </w:r>
      <w:r w:rsidR="00214CC3">
        <w:t xml:space="preserve">I check this email frequently everyday so I am most likely to look at it first if you are trying to reach me. </w:t>
      </w:r>
      <w:r w:rsidR="00D55F1C">
        <w:t xml:space="preserve">This is only my second course using </w:t>
      </w:r>
      <w:r w:rsidR="00214CC3">
        <w:t>C</w:t>
      </w:r>
      <w:r w:rsidR="00AD32B5">
        <w:t>anvas</w:t>
      </w:r>
      <w:r w:rsidR="00D55F1C">
        <w:t xml:space="preserve"> (but my 20</w:t>
      </w:r>
      <w:r w:rsidR="00D55F1C" w:rsidRPr="0034619A">
        <w:rPr>
          <w:vertAlign w:val="superscript"/>
        </w:rPr>
        <w:t>th</w:t>
      </w:r>
      <w:r w:rsidR="00D55F1C">
        <w:t xml:space="preserve"> year teaching online using IU’s course</w:t>
      </w:r>
      <w:r w:rsidR="00A67441">
        <w:t>-</w:t>
      </w:r>
      <w:r w:rsidR="00D55F1C">
        <w:t>management systems)</w:t>
      </w:r>
      <w:r w:rsidR="00214CC3">
        <w:t xml:space="preserve"> </w:t>
      </w:r>
      <w:r w:rsidR="00D55F1C">
        <w:t xml:space="preserve">and </w:t>
      </w:r>
      <w:r w:rsidR="00214CC3">
        <w:t xml:space="preserve">I </w:t>
      </w:r>
      <w:r w:rsidR="00D55F1C">
        <w:t>less confiden</w:t>
      </w:r>
      <w:r w:rsidR="0034619A">
        <w:t>t</w:t>
      </w:r>
      <w:r w:rsidR="00D55F1C">
        <w:t xml:space="preserve"> </w:t>
      </w:r>
      <w:r w:rsidR="0034619A">
        <w:t xml:space="preserve">about its </w:t>
      </w:r>
      <w:r w:rsidR="00214CC3">
        <w:t>email function</w:t>
      </w:r>
      <w:r w:rsidR="00D55F1C">
        <w:t>s</w:t>
      </w:r>
      <w:r w:rsidR="00214CC3">
        <w:t>.  I encourage you to use my preferred communication channel for best results.</w:t>
      </w:r>
      <w:r w:rsidR="00DD0794">
        <w:t xml:space="preserve"> </w:t>
      </w:r>
    </w:p>
    <w:p w14:paraId="0BE2B959" w14:textId="77777777" w:rsidR="00CA35E3" w:rsidRDefault="00CA35E3">
      <w:pPr>
        <w:pStyle w:val="BodyText"/>
        <w:spacing w:before="7"/>
      </w:pPr>
    </w:p>
    <w:p w14:paraId="13ED38BE" w14:textId="77777777" w:rsidR="00F2152D" w:rsidRDefault="00F2152D">
      <w:pPr>
        <w:pStyle w:val="BodyText"/>
        <w:spacing w:before="7"/>
      </w:pPr>
    </w:p>
    <w:p w14:paraId="0EA6875A" w14:textId="77777777" w:rsidR="00B97A2E" w:rsidRDefault="007F07EF" w:rsidP="0034619A">
      <w:pPr>
        <w:pStyle w:val="Heading1"/>
        <w:spacing w:before="1"/>
        <w:ind w:left="0"/>
      </w:pPr>
      <w:r>
        <w:t>REQUIRED TEXTS AND MATERIALS</w:t>
      </w:r>
    </w:p>
    <w:p w14:paraId="43240555" w14:textId="06A7F255" w:rsidR="00487631" w:rsidRDefault="00487631">
      <w:pPr>
        <w:pStyle w:val="BodyText"/>
        <w:spacing w:before="11"/>
        <w:rPr>
          <w:b/>
          <w:sz w:val="23"/>
        </w:rPr>
      </w:pPr>
    </w:p>
    <w:p w14:paraId="740851F6" w14:textId="0DB0413E" w:rsidR="00487631" w:rsidRPr="0034619A" w:rsidRDefault="00487631">
      <w:pPr>
        <w:pStyle w:val="BodyText"/>
        <w:spacing w:before="11"/>
      </w:pPr>
      <w:r w:rsidRPr="0034619A">
        <w:rPr>
          <w:bCs/>
        </w:rPr>
        <w:t xml:space="preserve">Two </w:t>
      </w:r>
      <w:r w:rsidR="00D55F1C">
        <w:rPr>
          <w:bCs/>
        </w:rPr>
        <w:t>book</w:t>
      </w:r>
      <w:r w:rsidRPr="0034619A">
        <w:rPr>
          <w:bCs/>
        </w:rPr>
        <w:t>s are required for the course</w:t>
      </w:r>
      <w:r w:rsidR="0025032D">
        <w:rPr>
          <w:bCs/>
        </w:rPr>
        <w:t>:</w:t>
      </w:r>
      <w:r w:rsidRPr="0034619A">
        <w:t xml:space="preserve"> </w:t>
      </w:r>
    </w:p>
    <w:p w14:paraId="4A5A67E3" w14:textId="77777777" w:rsidR="00487631" w:rsidRPr="0034619A" w:rsidRDefault="00487631">
      <w:pPr>
        <w:pStyle w:val="BodyText"/>
        <w:spacing w:before="11"/>
      </w:pPr>
    </w:p>
    <w:p w14:paraId="0058CD39" w14:textId="26C1EBDB" w:rsidR="00B97A2E" w:rsidRDefault="00981B4A" w:rsidP="0034619A">
      <w:pPr>
        <w:pStyle w:val="BodyText"/>
        <w:ind w:left="720"/>
      </w:pPr>
      <w:r>
        <w:t xml:space="preserve">Evan M. Berman, James S. Bowman, Jonathan P. West and Montgomery R. Van Wart. 2020.  </w:t>
      </w:r>
      <w:r>
        <w:rPr>
          <w:i/>
        </w:rPr>
        <w:t>Human Resource Management in Public Service: Paradoxes, Processes, and Problems, 6</w:t>
      </w:r>
      <w:r w:rsidRPr="00C33AF7">
        <w:rPr>
          <w:i/>
          <w:vertAlign w:val="superscript"/>
        </w:rPr>
        <w:t>th</w:t>
      </w:r>
      <w:r>
        <w:rPr>
          <w:i/>
        </w:rPr>
        <w:t xml:space="preserve"> Edition</w:t>
      </w:r>
      <w:r>
        <w:t xml:space="preserve">. Thousand Oaks, CA: CQ Press.  LCCN 2018049485/ISBN 978-1-5063-8233-3. </w:t>
      </w:r>
    </w:p>
    <w:p w14:paraId="7881F258" w14:textId="2C3B063E" w:rsidR="00E70DCC" w:rsidRDefault="00E70DCC">
      <w:pPr>
        <w:pStyle w:val="BodyText"/>
        <w:ind w:left="100"/>
      </w:pPr>
    </w:p>
    <w:p w14:paraId="6BEECC74" w14:textId="13F8C25B" w:rsidR="00487631" w:rsidRDefault="00E70DCC" w:rsidP="0034619A">
      <w:pPr>
        <w:pStyle w:val="BodyText"/>
        <w:ind w:left="720"/>
      </w:pPr>
      <w:r>
        <w:t xml:space="preserve">James L. Perry. 2021. </w:t>
      </w:r>
      <w:r>
        <w:rPr>
          <w:i/>
          <w:iCs/>
        </w:rPr>
        <w:t>Managing Organizations to Sustain Passion for Public Service</w:t>
      </w:r>
      <w:r>
        <w:t>.  Cambridge, UK: Cambridge</w:t>
      </w:r>
      <w:r w:rsidR="0025032D">
        <w:t>,</w:t>
      </w:r>
      <w:r w:rsidR="00487631">
        <w:t xml:space="preserve"> UK: Cambridge</w:t>
      </w:r>
      <w:r>
        <w:t xml:space="preserve"> University Press.</w:t>
      </w:r>
      <w:r w:rsidR="00DA4A49">
        <w:t xml:space="preserve"> </w:t>
      </w:r>
      <w:r w:rsidR="00487631">
        <w:t>ISBN</w:t>
      </w:r>
      <w:r>
        <w:t xml:space="preserve"> </w:t>
      </w:r>
      <w:r w:rsidR="00487631">
        <w:t xml:space="preserve">9781108843256 (hardback). ISBN 9781108824132 (paperback). </w:t>
      </w:r>
      <w:r w:rsidR="00DA4A49" w:rsidRPr="00DA4A49">
        <w:t>LCCN2020024226</w:t>
      </w:r>
      <w:r w:rsidR="00DA4A49">
        <w:t>/</w:t>
      </w:r>
      <w:r w:rsidR="00487631">
        <w:t>ISBN 9781108915236 (</w:t>
      </w:r>
      <w:proofErr w:type="spellStart"/>
      <w:r w:rsidR="00487631">
        <w:t>ebook</w:t>
      </w:r>
      <w:proofErr w:type="spellEnd"/>
      <w:r w:rsidR="00487631">
        <w:t>).</w:t>
      </w:r>
    </w:p>
    <w:p w14:paraId="69C5B9CE" w14:textId="77777777" w:rsidR="002C613B" w:rsidRDefault="002C613B">
      <w:pPr>
        <w:pStyle w:val="BodyText"/>
        <w:ind w:left="100"/>
      </w:pPr>
    </w:p>
    <w:p w14:paraId="6175F338" w14:textId="5613F742" w:rsidR="002C613B" w:rsidRPr="002C613B" w:rsidRDefault="002C613B" w:rsidP="00FA275B">
      <w:pPr>
        <w:pStyle w:val="BodyText"/>
      </w:pPr>
      <w:r>
        <w:t xml:space="preserve">An </w:t>
      </w:r>
      <w:proofErr w:type="spellStart"/>
      <w:r>
        <w:t>ebook</w:t>
      </w:r>
      <w:proofErr w:type="spellEnd"/>
      <w:r>
        <w:t xml:space="preserve"> version of </w:t>
      </w:r>
      <w:r w:rsidR="00487631">
        <w:t>Berman</w:t>
      </w:r>
      <w:r w:rsidR="00C425C4">
        <w:t>, Bowman, West and Van Wart (2020)</w:t>
      </w:r>
      <w:r w:rsidR="005E21D2">
        <w:t>, which is referred to as Berman et al in the syllabus,</w:t>
      </w:r>
      <w:r>
        <w:t xml:space="preserve"> can be found at </w:t>
      </w:r>
      <w:hyperlink r:id="rId12" w:history="1">
        <w:r w:rsidRPr="009716CE">
          <w:rPr>
            <w:rStyle w:val="Hyperlink"/>
          </w:rPr>
          <w:t>www.redshelf.com</w:t>
        </w:r>
      </w:hyperlink>
      <w:r>
        <w:t xml:space="preserve">. </w:t>
      </w:r>
      <w:r w:rsidR="00675412">
        <w:t xml:space="preserve">Perry (2021) is available as an </w:t>
      </w:r>
      <w:proofErr w:type="spellStart"/>
      <w:r w:rsidR="00675412">
        <w:t>ebook</w:t>
      </w:r>
      <w:proofErr w:type="spellEnd"/>
      <w:r w:rsidR="00675412">
        <w:t xml:space="preserve"> on Indiana University Libraries IUCAT (access is available to </w:t>
      </w:r>
      <w:r w:rsidR="00C425C4">
        <w:t xml:space="preserve">IUB </w:t>
      </w:r>
      <w:r w:rsidR="00675412">
        <w:t xml:space="preserve">students </w:t>
      </w:r>
      <w:r w:rsidR="00C425C4">
        <w:t xml:space="preserve">both </w:t>
      </w:r>
      <w:r w:rsidR="00675412" w:rsidRPr="00675412">
        <w:t>on campus and off campus with authorized logon)</w:t>
      </w:r>
      <w:r w:rsidR="00675412">
        <w:t>.</w:t>
      </w:r>
    </w:p>
    <w:p w14:paraId="05009C57" w14:textId="77777777" w:rsidR="00B97A2E" w:rsidRDefault="00B97A2E">
      <w:pPr>
        <w:pStyle w:val="BodyText"/>
        <w:spacing w:before="4"/>
      </w:pPr>
    </w:p>
    <w:p w14:paraId="037A65CA" w14:textId="40A5E599" w:rsidR="00B97A2E" w:rsidRDefault="007F07EF" w:rsidP="00FA275B">
      <w:pPr>
        <w:pStyle w:val="BodyText"/>
        <w:ind w:right="269"/>
      </w:pPr>
      <w:r>
        <w:t>All the</w:t>
      </w:r>
      <w:r w:rsidR="00675412">
        <w:t xml:space="preserve"> assigned</w:t>
      </w:r>
      <w:r>
        <w:t xml:space="preserve"> readings are available in the </w:t>
      </w:r>
      <w:r w:rsidR="00D55F1C">
        <w:t>books</w:t>
      </w:r>
      <w:r>
        <w:t>, electronically on C</w:t>
      </w:r>
      <w:r w:rsidR="00AD32B5">
        <w:t>anvas</w:t>
      </w:r>
      <w:r>
        <w:t xml:space="preserve">, or directly from other </w:t>
      </w:r>
      <w:r w:rsidR="00C33AF7">
        <w:t>i</w:t>
      </w:r>
      <w:r>
        <w:t xml:space="preserve">nternet sites. </w:t>
      </w:r>
      <w:r w:rsidR="00D55F1C">
        <w:t xml:space="preserve">Any </w:t>
      </w:r>
      <w:r>
        <w:t>journal articles in the syllabus are also available in full-text, online journals from the IU Library site</w:t>
      </w:r>
      <w:r w:rsidR="00F2152D">
        <w:t xml:space="preserve"> (IUCAT)</w:t>
      </w:r>
      <w:r>
        <w:t>.</w:t>
      </w:r>
    </w:p>
    <w:p w14:paraId="099FA1FF" w14:textId="5005782E" w:rsidR="00B97A2E" w:rsidRDefault="00B97A2E">
      <w:pPr>
        <w:pStyle w:val="BodyText"/>
        <w:spacing w:before="7"/>
      </w:pPr>
    </w:p>
    <w:p w14:paraId="7CE05EF0" w14:textId="77777777" w:rsidR="00487631" w:rsidRDefault="00487631">
      <w:pPr>
        <w:pStyle w:val="BodyText"/>
        <w:spacing w:before="7"/>
      </w:pPr>
    </w:p>
    <w:p w14:paraId="4C165C2C" w14:textId="77777777" w:rsidR="00B97A2E" w:rsidRDefault="007F07EF" w:rsidP="00FA275B">
      <w:pPr>
        <w:pStyle w:val="Heading1"/>
        <w:ind w:left="0"/>
      </w:pPr>
      <w:r>
        <w:t>COURSE OVERVIEW AND OBJECTIVES</w:t>
      </w:r>
    </w:p>
    <w:p w14:paraId="10DAE817" w14:textId="77777777" w:rsidR="00B97A2E" w:rsidRDefault="00B97A2E">
      <w:pPr>
        <w:pStyle w:val="BodyText"/>
        <w:spacing w:before="1"/>
        <w:rPr>
          <w:b/>
        </w:rPr>
      </w:pPr>
    </w:p>
    <w:p w14:paraId="3906879B" w14:textId="4A37E9E7" w:rsidR="00B97A2E" w:rsidRDefault="007F07EF" w:rsidP="00FA275B">
      <w:pPr>
        <w:pStyle w:val="BodyText"/>
        <w:ind w:right="108"/>
      </w:pPr>
      <w:r>
        <w:t xml:space="preserve">In the past, public personnel management has been referred to as the “triumph of technique over purpose.” Recently, however, a strategic approach to human resource management has emerged </w:t>
      </w:r>
      <w:r>
        <w:lastRenderedPageBreak/>
        <w:t xml:space="preserve">that considers all managers human resource managers—all managers need to be concerned with the concepts and techniques needed to carry out the </w:t>
      </w:r>
      <w:r>
        <w:rPr>
          <w:u w:val="single"/>
        </w:rPr>
        <w:t>people</w:t>
      </w:r>
      <w:r>
        <w:t xml:space="preserve"> or </w:t>
      </w:r>
      <w:r>
        <w:rPr>
          <w:u w:val="single"/>
        </w:rPr>
        <w:t>personnel</w:t>
      </w:r>
      <w:r>
        <w:t xml:space="preserve"> aspects of one's management job. This course attempts to provide a </w:t>
      </w:r>
      <w:r w:rsidR="00D55F1C">
        <w:t xml:space="preserve">theoretical </w:t>
      </w:r>
      <w:r>
        <w:t>and strategic framework for understanding the management and operation of personnel systems in public work environments.</w:t>
      </w:r>
    </w:p>
    <w:p w14:paraId="4A8D2990" w14:textId="77777777" w:rsidR="00B97A2E" w:rsidRDefault="00B97A2E">
      <w:pPr>
        <w:pStyle w:val="BodyText"/>
        <w:spacing w:before="6"/>
      </w:pPr>
    </w:p>
    <w:p w14:paraId="24805481" w14:textId="5E150E5F" w:rsidR="00B97A2E" w:rsidRDefault="007F07EF" w:rsidP="0034619A">
      <w:pPr>
        <w:pStyle w:val="BodyText"/>
      </w:pPr>
      <w:r>
        <w:t>Specifically, the course objectives are:</w:t>
      </w:r>
    </w:p>
    <w:p w14:paraId="6A368E82" w14:textId="77777777" w:rsidR="00B97A2E" w:rsidRDefault="00B97A2E">
      <w:pPr>
        <w:pStyle w:val="BodyText"/>
        <w:spacing w:before="3"/>
      </w:pPr>
    </w:p>
    <w:p w14:paraId="4A061387" w14:textId="77777777" w:rsidR="00B97A2E" w:rsidRDefault="007F07EF">
      <w:pPr>
        <w:pStyle w:val="ListParagraph"/>
        <w:numPr>
          <w:ilvl w:val="0"/>
          <w:numId w:val="4"/>
        </w:numPr>
        <w:tabs>
          <w:tab w:val="left" w:pos="881"/>
        </w:tabs>
        <w:ind w:hanging="360"/>
        <w:rPr>
          <w:sz w:val="24"/>
        </w:rPr>
      </w:pPr>
      <w:r>
        <w:rPr>
          <w:sz w:val="24"/>
        </w:rPr>
        <w:t>To familiarize you with the major HRM needs and activities of public</w:t>
      </w:r>
      <w:r>
        <w:rPr>
          <w:spacing w:val="-9"/>
          <w:sz w:val="24"/>
        </w:rPr>
        <w:t xml:space="preserve"> </w:t>
      </w:r>
      <w:r>
        <w:rPr>
          <w:sz w:val="24"/>
        </w:rPr>
        <w:t>organizations</w:t>
      </w:r>
    </w:p>
    <w:p w14:paraId="6627F702" w14:textId="77777777" w:rsidR="00B97A2E" w:rsidRDefault="007F07EF" w:rsidP="0034619A">
      <w:pPr>
        <w:pStyle w:val="ListParagraph"/>
        <w:numPr>
          <w:ilvl w:val="0"/>
          <w:numId w:val="4"/>
        </w:numPr>
        <w:tabs>
          <w:tab w:val="left" w:pos="940"/>
          <w:tab w:val="left" w:pos="941"/>
        </w:tabs>
        <w:ind w:left="924" w:hanging="420"/>
        <w:rPr>
          <w:sz w:val="24"/>
        </w:rPr>
      </w:pPr>
      <w:r>
        <w:rPr>
          <w:sz w:val="24"/>
        </w:rPr>
        <w:t>To examine some of the major issues confronting public personnel</w:t>
      </w:r>
      <w:r>
        <w:rPr>
          <w:spacing w:val="-2"/>
          <w:sz w:val="24"/>
        </w:rPr>
        <w:t xml:space="preserve"> </w:t>
      </w:r>
      <w:r>
        <w:rPr>
          <w:sz w:val="24"/>
        </w:rPr>
        <w:t>managers</w:t>
      </w:r>
    </w:p>
    <w:p w14:paraId="263C072E" w14:textId="77777777" w:rsidR="00B97A2E" w:rsidRDefault="007F07EF">
      <w:pPr>
        <w:pStyle w:val="ListParagraph"/>
        <w:numPr>
          <w:ilvl w:val="0"/>
          <w:numId w:val="4"/>
        </w:numPr>
        <w:tabs>
          <w:tab w:val="left" w:pos="881"/>
        </w:tabs>
        <w:ind w:right="213" w:hanging="360"/>
        <w:rPr>
          <w:sz w:val="24"/>
        </w:rPr>
      </w:pPr>
      <w:r>
        <w:rPr>
          <w:sz w:val="24"/>
        </w:rPr>
        <w:t xml:space="preserve">To help you recognize the impact that an organization's HRM practices can have on </w:t>
      </w:r>
      <w:r>
        <w:rPr>
          <w:spacing w:val="-4"/>
          <w:sz w:val="24"/>
        </w:rPr>
        <w:t xml:space="preserve">you </w:t>
      </w:r>
      <w:r>
        <w:rPr>
          <w:sz w:val="24"/>
        </w:rPr>
        <w:t>as an</w:t>
      </w:r>
      <w:r>
        <w:rPr>
          <w:spacing w:val="-1"/>
          <w:sz w:val="24"/>
        </w:rPr>
        <w:t xml:space="preserve"> </w:t>
      </w:r>
      <w:r>
        <w:rPr>
          <w:sz w:val="24"/>
        </w:rPr>
        <w:t>employee.</w:t>
      </w:r>
    </w:p>
    <w:p w14:paraId="67EC486D" w14:textId="77777777" w:rsidR="00B97A2E" w:rsidRDefault="007F07EF">
      <w:pPr>
        <w:pStyle w:val="ListParagraph"/>
        <w:numPr>
          <w:ilvl w:val="0"/>
          <w:numId w:val="4"/>
        </w:numPr>
        <w:tabs>
          <w:tab w:val="left" w:pos="881"/>
        </w:tabs>
        <w:ind w:right="1044" w:hanging="360"/>
        <w:rPr>
          <w:sz w:val="24"/>
        </w:rPr>
      </w:pPr>
      <w:r>
        <w:rPr>
          <w:sz w:val="24"/>
        </w:rPr>
        <w:t>To enable you to be involved in managing your organization's human</w:t>
      </w:r>
      <w:r>
        <w:rPr>
          <w:spacing w:val="-9"/>
          <w:sz w:val="24"/>
        </w:rPr>
        <w:t xml:space="preserve"> </w:t>
      </w:r>
      <w:r>
        <w:rPr>
          <w:sz w:val="24"/>
        </w:rPr>
        <w:t>resources regardless of your specialty or type of</w:t>
      </w:r>
      <w:r>
        <w:rPr>
          <w:spacing w:val="-4"/>
          <w:sz w:val="24"/>
        </w:rPr>
        <w:t xml:space="preserve"> </w:t>
      </w:r>
      <w:r>
        <w:rPr>
          <w:sz w:val="24"/>
        </w:rPr>
        <w:t>organization</w:t>
      </w:r>
    </w:p>
    <w:p w14:paraId="6EA359D5" w14:textId="77777777" w:rsidR="00B97A2E" w:rsidRDefault="007F07EF">
      <w:pPr>
        <w:pStyle w:val="ListParagraph"/>
        <w:numPr>
          <w:ilvl w:val="0"/>
          <w:numId w:val="4"/>
        </w:numPr>
        <w:tabs>
          <w:tab w:val="left" w:pos="881"/>
        </w:tabs>
        <w:ind w:right="117" w:hanging="360"/>
        <w:rPr>
          <w:sz w:val="24"/>
        </w:rPr>
      </w:pPr>
      <w:r>
        <w:rPr>
          <w:sz w:val="24"/>
        </w:rPr>
        <w:t>To provide you skills in the major human resource functional areas of job analysis, recruiting and selecting job candidates, determining compensation systems, appraising performance, dealing with equal opportunity, diversity, affirmative action and other</w:t>
      </w:r>
      <w:r>
        <w:rPr>
          <w:spacing w:val="-17"/>
          <w:sz w:val="24"/>
        </w:rPr>
        <w:t xml:space="preserve"> </w:t>
      </w:r>
      <w:r>
        <w:rPr>
          <w:sz w:val="24"/>
        </w:rPr>
        <w:t>legal issues.</w:t>
      </w:r>
    </w:p>
    <w:p w14:paraId="0BBA3139" w14:textId="77777777" w:rsidR="00B97A2E" w:rsidRDefault="00B97A2E">
      <w:pPr>
        <w:pStyle w:val="BodyText"/>
        <w:spacing w:before="8"/>
      </w:pPr>
    </w:p>
    <w:p w14:paraId="00FF2077" w14:textId="77777777" w:rsidR="00E7700E" w:rsidRDefault="00E7700E">
      <w:pPr>
        <w:pStyle w:val="BodyText"/>
        <w:spacing w:before="8"/>
      </w:pPr>
    </w:p>
    <w:p w14:paraId="568D3704" w14:textId="77777777" w:rsidR="00B97A2E" w:rsidRDefault="007F07EF">
      <w:pPr>
        <w:pStyle w:val="Heading1"/>
      </w:pPr>
      <w:r>
        <w:t>CLASS FORMAT</w:t>
      </w:r>
    </w:p>
    <w:p w14:paraId="028480BB" w14:textId="77777777" w:rsidR="00B97A2E" w:rsidRDefault="00B97A2E">
      <w:pPr>
        <w:pStyle w:val="BodyText"/>
        <w:rPr>
          <w:b/>
        </w:rPr>
      </w:pPr>
    </w:p>
    <w:p w14:paraId="304B3092" w14:textId="77777777" w:rsidR="00B97A2E" w:rsidRDefault="007F07EF" w:rsidP="0067764A">
      <w:pPr>
        <w:pStyle w:val="BodyText"/>
        <w:ind w:left="100" w:right="895"/>
      </w:pPr>
      <w:r>
        <w:t>This is a web-based course. Most of our interaction will be via the internet. Our internet exchanges will, for the most part, be asynchronous (that is, not at concurrent times). This</w:t>
      </w:r>
      <w:r w:rsidR="00E7700E">
        <w:t xml:space="preserve"> </w:t>
      </w:r>
      <w:r>
        <w:t>characteristic of how the course will be delivered has advantages and disadvantages. Among the advantages are that the format gives you a good deal of flexibility about when you log in and contribute. It also gives you time to prepare thoroughly and reflect about the issues raised in the readings, cases, and exercises. The electronic format for our interchanges also provides an opportunity for everyone to contribute without the constraints of limited time for in-class discussion and differences in verbal skills.</w:t>
      </w:r>
    </w:p>
    <w:p w14:paraId="4F931214" w14:textId="77777777" w:rsidR="00B97A2E" w:rsidRDefault="00B97A2E">
      <w:pPr>
        <w:pStyle w:val="BodyText"/>
        <w:spacing w:before="4"/>
      </w:pPr>
    </w:p>
    <w:p w14:paraId="58296D38" w14:textId="77777777" w:rsidR="00B97A2E" w:rsidRDefault="007F07EF">
      <w:pPr>
        <w:pStyle w:val="BodyText"/>
        <w:spacing w:before="1"/>
        <w:ind w:left="100" w:right="322"/>
      </w:pPr>
      <w:r>
        <w:t>One of the disadvantages of the format is that we will not enjoy the same level of intimacy that can be achieved in a seminar format. My hope, however, is that each of you will carry on your interchanges with me and your peers recognizing the need for care and completeness in your communications and the virtues of good humor. Our communications can (and I hope will) be augmented by phone, ZOOM, Skype, and other forms of two-way communication if these alternatives seem more appropriate.</w:t>
      </w:r>
    </w:p>
    <w:p w14:paraId="484FE305" w14:textId="77777777" w:rsidR="00B97A2E" w:rsidRDefault="00B97A2E">
      <w:pPr>
        <w:pStyle w:val="BodyText"/>
        <w:spacing w:before="3"/>
      </w:pPr>
    </w:p>
    <w:p w14:paraId="3BC52350" w14:textId="792FDEA4" w:rsidR="00B97A2E" w:rsidRDefault="007F07EF">
      <w:pPr>
        <w:pStyle w:val="BodyText"/>
        <w:ind w:left="100" w:right="82"/>
      </w:pPr>
      <w:r>
        <w:t>My philosophy of teaching is simple and I do not see a need to change it because of the format for this course. I believe that students learn best by actively participating in the teaching-learning process. Since this is a graduate course, I consider each of you to be experienced professionals and in a position to be a valuable resource to each other. You can learn as much from your classmates as you can from me (in fact, the format magnif</w:t>
      </w:r>
      <w:r w:rsidR="00D55F1C">
        <w:t>ies</w:t>
      </w:r>
      <w:r>
        <w:t xml:space="preserve"> the importance of this </w:t>
      </w:r>
      <w:r w:rsidR="00D55F1C">
        <w:t>perspective</w:t>
      </w:r>
      <w:r>
        <w:t>). You will be asked to participate in numerous cases, discussions, and exercises.</w:t>
      </w:r>
    </w:p>
    <w:p w14:paraId="14E88E81" w14:textId="77777777" w:rsidR="00B97A2E" w:rsidRDefault="00B97A2E">
      <w:pPr>
        <w:pStyle w:val="BodyText"/>
        <w:spacing w:before="5"/>
      </w:pPr>
    </w:p>
    <w:p w14:paraId="38AFA78E" w14:textId="5E769337" w:rsidR="00B97A2E" w:rsidRDefault="007F07EF">
      <w:pPr>
        <w:pStyle w:val="BodyText"/>
        <w:ind w:left="100" w:right="175"/>
      </w:pPr>
      <w:r>
        <w:t>Most of our interactions will occur in the context of C</w:t>
      </w:r>
      <w:r w:rsidR="00AD32B5">
        <w:t>anvas</w:t>
      </w:r>
      <w:r w:rsidR="00824470">
        <w:t>,</w:t>
      </w:r>
      <w:r>
        <w:t xml:space="preserve"> a software system that provides a comprehensive set of tools for the creation, management, and viewing of sophisticated World Wide Web-based teaching and learning environments. After you register, you will receive a </w:t>
      </w:r>
      <w:r>
        <w:lastRenderedPageBreak/>
        <w:t>password that will give you access to the course materials on C</w:t>
      </w:r>
      <w:r w:rsidR="00AD32B5">
        <w:t>anvas</w:t>
      </w:r>
      <w:r>
        <w:t>.</w:t>
      </w:r>
    </w:p>
    <w:p w14:paraId="45BBD15F" w14:textId="77777777" w:rsidR="00B97A2E" w:rsidRDefault="00B97A2E">
      <w:pPr>
        <w:pStyle w:val="BodyText"/>
        <w:spacing w:before="8"/>
      </w:pPr>
    </w:p>
    <w:p w14:paraId="515BFABC" w14:textId="77777777" w:rsidR="00B97A2E" w:rsidRDefault="00B97A2E" w:rsidP="001731F7">
      <w:pPr>
        <w:pStyle w:val="BodyText"/>
        <w:ind w:left="100" w:right="108"/>
      </w:pPr>
    </w:p>
    <w:p w14:paraId="50AED43D" w14:textId="77777777" w:rsidR="00B97A2E" w:rsidRDefault="007F07EF" w:rsidP="001731F7">
      <w:pPr>
        <w:pStyle w:val="Heading1"/>
      </w:pPr>
      <w:r>
        <w:t>EXPECTATIONS</w:t>
      </w:r>
    </w:p>
    <w:p w14:paraId="5E110F1C" w14:textId="77777777" w:rsidR="00B97A2E" w:rsidRDefault="00B97A2E">
      <w:pPr>
        <w:pStyle w:val="BodyText"/>
        <w:spacing w:before="2"/>
        <w:rPr>
          <w:b/>
        </w:rPr>
      </w:pPr>
    </w:p>
    <w:p w14:paraId="4F7D950A" w14:textId="77777777" w:rsidR="00B97A2E" w:rsidRDefault="007F07EF" w:rsidP="00C33AF7">
      <w:pPr>
        <w:pStyle w:val="BodyText"/>
        <w:ind w:left="100" w:right="1062"/>
      </w:pPr>
      <w:r>
        <w:t>Although this course is offered in a distance learning format, it does not alter our basic responsibilities to one another. It is your responsibility to do the following:</w:t>
      </w:r>
    </w:p>
    <w:p w14:paraId="1FCB81BE" w14:textId="77777777" w:rsidR="00B97A2E" w:rsidRDefault="00B97A2E">
      <w:pPr>
        <w:pStyle w:val="BodyText"/>
        <w:spacing w:before="3"/>
      </w:pPr>
    </w:p>
    <w:p w14:paraId="5D3D1915" w14:textId="77777777" w:rsidR="00B97A2E" w:rsidRDefault="007F07EF">
      <w:pPr>
        <w:pStyle w:val="ListParagraph"/>
        <w:numPr>
          <w:ilvl w:val="0"/>
          <w:numId w:val="3"/>
        </w:numPr>
        <w:tabs>
          <w:tab w:val="left" w:pos="820"/>
          <w:tab w:val="left" w:pos="821"/>
        </w:tabs>
        <w:ind w:hanging="360"/>
        <w:rPr>
          <w:sz w:val="24"/>
        </w:rPr>
      </w:pPr>
      <w:r>
        <w:rPr>
          <w:sz w:val="24"/>
        </w:rPr>
        <w:t>Be prepared to contribute each week to the online</w:t>
      </w:r>
      <w:r>
        <w:rPr>
          <w:spacing w:val="-3"/>
          <w:sz w:val="24"/>
        </w:rPr>
        <w:t xml:space="preserve"> </w:t>
      </w:r>
      <w:r>
        <w:rPr>
          <w:sz w:val="24"/>
        </w:rPr>
        <w:t>discussions</w:t>
      </w:r>
    </w:p>
    <w:p w14:paraId="0BF82A47" w14:textId="77777777" w:rsidR="00B97A2E" w:rsidRDefault="007F07EF">
      <w:pPr>
        <w:pStyle w:val="ListParagraph"/>
        <w:numPr>
          <w:ilvl w:val="0"/>
          <w:numId w:val="3"/>
        </w:numPr>
        <w:tabs>
          <w:tab w:val="left" w:pos="820"/>
          <w:tab w:val="left" w:pos="821"/>
        </w:tabs>
        <w:ind w:hanging="360"/>
        <w:rPr>
          <w:sz w:val="24"/>
        </w:rPr>
      </w:pPr>
      <w:r>
        <w:rPr>
          <w:sz w:val="24"/>
        </w:rPr>
        <w:t>Complete assignments on</w:t>
      </w:r>
      <w:r>
        <w:rPr>
          <w:spacing w:val="-1"/>
          <w:sz w:val="24"/>
        </w:rPr>
        <w:t xml:space="preserve"> </w:t>
      </w:r>
      <w:r>
        <w:rPr>
          <w:sz w:val="24"/>
        </w:rPr>
        <w:t>time</w:t>
      </w:r>
    </w:p>
    <w:p w14:paraId="4A7A8BA2" w14:textId="77777777" w:rsidR="00B97A2E" w:rsidRDefault="007F07EF" w:rsidP="0034619A">
      <w:pPr>
        <w:pStyle w:val="ListParagraph"/>
        <w:numPr>
          <w:ilvl w:val="0"/>
          <w:numId w:val="3"/>
        </w:numPr>
        <w:tabs>
          <w:tab w:val="left" w:pos="820"/>
          <w:tab w:val="left" w:pos="821"/>
        </w:tabs>
        <w:ind w:left="821" w:hanging="360"/>
        <w:rPr>
          <w:sz w:val="24"/>
        </w:rPr>
      </w:pPr>
      <w:r>
        <w:rPr>
          <w:sz w:val="24"/>
        </w:rPr>
        <w:t>Participate in discussions</w:t>
      </w:r>
    </w:p>
    <w:p w14:paraId="67F9B71C" w14:textId="6F6D673C" w:rsidR="0025032D" w:rsidRDefault="007F07EF" w:rsidP="0034619A">
      <w:pPr>
        <w:pStyle w:val="ListParagraph"/>
        <w:numPr>
          <w:ilvl w:val="0"/>
          <w:numId w:val="3"/>
        </w:numPr>
        <w:tabs>
          <w:tab w:val="left" w:pos="820"/>
          <w:tab w:val="left" w:pos="821"/>
        </w:tabs>
        <w:ind w:left="821" w:right="173" w:hanging="360"/>
        <w:rPr>
          <w:sz w:val="24"/>
        </w:rPr>
      </w:pPr>
      <w:r w:rsidRPr="0025032D">
        <w:rPr>
          <w:sz w:val="24"/>
        </w:rPr>
        <w:t>Inform me of any problem or situation that may be interfering with your learning</w:t>
      </w:r>
      <w:r w:rsidRPr="0025032D">
        <w:rPr>
          <w:spacing w:val="-13"/>
          <w:sz w:val="24"/>
        </w:rPr>
        <w:t xml:space="preserve"> </w:t>
      </w:r>
      <w:r w:rsidRPr="0025032D">
        <w:rPr>
          <w:sz w:val="24"/>
        </w:rPr>
        <w:t>or performance in the</w:t>
      </w:r>
      <w:r w:rsidRPr="0025032D">
        <w:rPr>
          <w:spacing w:val="-1"/>
          <w:sz w:val="24"/>
        </w:rPr>
        <w:t xml:space="preserve"> </w:t>
      </w:r>
      <w:r w:rsidRPr="0025032D">
        <w:rPr>
          <w:sz w:val="24"/>
        </w:rPr>
        <w:t>course</w:t>
      </w:r>
    </w:p>
    <w:p w14:paraId="49EE1D0B" w14:textId="4EBA9BD9" w:rsidR="00B97A2E" w:rsidRDefault="007F07EF" w:rsidP="00E347DA">
      <w:pPr>
        <w:pStyle w:val="ListParagraph"/>
        <w:numPr>
          <w:ilvl w:val="0"/>
          <w:numId w:val="3"/>
        </w:numPr>
        <w:tabs>
          <w:tab w:val="left" w:pos="820"/>
          <w:tab w:val="left" w:pos="821"/>
        </w:tabs>
        <w:spacing w:line="482" w:lineRule="auto"/>
        <w:ind w:left="100" w:right="177" w:firstLine="360"/>
        <w:rPr>
          <w:sz w:val="24"/>
        </w:rPr>
      </w:pPr>
      <w:r>
        <w:rPr>
          <w:sz w:val="24"/>
        </w:rPr>
        <w:t xml:space="preserve">Provide feedback on the strengths and weaknesses of the course in a professional </w:t>
      </w:r>
      <w:r>
        <w:rPr>
          <w:spacing w:val="-3"/>
          <w:sz w:val="24"/>
        </w:rPr>
        <w:t xml:space="preserve">manner </w:t>
      </w:r>
      <w:r>
        <w:rPr>
          <w:sz w:val="24"/>
        </w:rPr>
        <w:t>It is my responsibility to do the</w:t>
      </w:r>
      <w:r>
        <w:rPr>
          <w:spacing w:val="-3"/>
          <w:sz w:val="24"/>
        </w:rPr>
        <w:t xml:space="preserve"> </w:t>
      </w:r>
      <w:r>
        <w:rPr>
          <w:sz w:val="24"/>
        </w:rPr>
        <w:t>following:</w:t>
      </w:r>
    </w:p>
    <w:p w14:paraId="4EDD15DF" w14:textId="77777777" w:rsidR="00B97A2E" w:rsidRDefault="007F07EF">
      <w:pPr>
        <w:pStyle w:val="ListParagraph"/>
        <w:numPr>
          <w:ilvl w:val="0"/>
          <w:numId w:val="3"/>
        </w:numPr>
        <w:tabs>
          <w:tab w:val="left" w:pos="820"/>
          <w:tab w:val="left" w:pos="821"/>
        </w:tabs>
        <w:spacing w:before="2"/>
        <w:ind w:hanging="360"/>
        <w:rPr>
          <w:sz w:val="24"/>
        </w:rPr>
      </w:pPr>
      <w:r>
        <w:rPr>
          <w:sz w:val="24"/>
        </w:rPr>
        <w:t>Provide activities designed to accomplish course</w:t>
      </w:r>
      <w:r>
        <w:rPr>
          <w:spacing w:val="-2"/>
          <w:sz w:val="24"/>
        </w:rPr>
        <w:t xml:space="preserve"> </w:t>
      </w:r>
      <w:r>
        <w:rPr>
          <w:sz w:val="24"/>
        </w:rPr>
        <w:t>objectives</w:t>
      </w:r>
    </w:p>
    <w:p w14:paraId="129CF4EA" w14:textId="77777777" w:rsidR="00B97A2E" w:rsidRDefault="007F07EF">
      <w:pPr>
        <w:pStyle w:val="ListParagraph"/>
        <w:numPr>
          <w:ilvl w:val="0"/>
          <w:numId w:val="3"/>
        </w:numPr>
        <w:tabs>
          <w:tab w:val="left" w:pos="820"/>
          <w:tab w:val="left" w:pos="821"/>
        </w:tabs>
        <w:ind w:hanging="360"/>
        <w:rPr>
          <w:sz w:val="24"/>
        </w:rPr>
      </w:pPr>
      <w:r>
        <w:rPr>
          <w:sz w:val="24"/>
        </w:rPr>
        <w:t>Assist in providing an atmosphere conducive to</w:t>
      </w:r>
      <w:r>
        <w:rPr>
          <w:spacing w:val="-2"/>
          <w:sz w:val="24"/>
        </w:rPr>
        <w:t xml:space="preserve"> </w:t>
      </w:r>
      <w:r>
        <w:rPr>
          <w:sz w:val="24"/>
        </w:rPr>
        <w:t>learning</w:t>
      </w:r>
    </w:p>
    <w:p w14:paraId="2A6C73E0" w14:textId="77777777" w:rsidR="00B97A2E" w:rsidRDefault="007F07EF">
      <w:pPr>
        <w:pStyle w:val="ListParagraph"/>
        <w:numPr>
          <w:ilvl w:val="0"/>
          <w:numId w:val="3"/>
        </w:numPr>
        <w:tabs>
          <w:tab w:val="left" w:pos="820"/>
          <w:tab w:val="left" w:pos="821"/>
        </w:tabs>
        <w:ind w:right="282" w:hanging="360"/>
        <w:rPr>
          <w:sz w:val="24"/>
        </w:rPr>
      </w:pPr>
      <w:r>
        <w:rPr>
          <w:sz w:val="24"/>
        </w:rPr>
        <w:t>Grade and return assignments in a timely fashion and appraise students of their</w:t>
      </w:r>
      <w:r>
        <w:rPr>
          <w:spacing w:val="-14"/>
          <w:sz w:val="24"/>
        </w:rPr>
        <w:t xml:space="preserve"> </w:t>
      </w:r>
      <w:r>
        <w:rPr>
          <w:sz w:val="24"/>
        </w:rPr>
        <w:t>progress on a regular</w:t>
      </w:r>
      <w:r>
        <w:rPr>
          <w:spacing w:val="-1"/>
          <w:sz w:val="24"/>
        </w:rPr>
        <w:t xml:space="preserve"> </w:t>
      </w:r>
      <w:r>
        <w:rPr>
          <w:sz w:val="24"/>
        </w:rPr>
        <w:t>basis</w:t>
      </w:r>
    </w:p>
    <w:p w14:paraId="1DA61B10" w14:textId="77777777" w:rsidR="00B97A2E" w:rsidRDefault="007F07EF">
      <w:pPr>
        <w:pStyle w:val="ListParagraph"/>
        <w:numPr>
          <w:ilvl w:val="0"/>
          <w:numId w:val="3"/>
        </w:numPr>
        <w:tabs>
          <w:tab w:val="left" w:pos="820"/>
          <w:tab w:val="left" w:pos="821"/>
        </w:tabs>
        <w:spacing w:before="1"/>
        <w:ind w:hanging="360"/>
        <w:rPr>
          <w:sz w:val="24"/>
        </w:rPr>
      </w:pPr>
      <w:r>
        <w:rPr>
          <w:sz w:val="24"/>
        </w:rPr>
        <w:t>Respond to student</w:t>
      </w:r>
      <w:r>
        <w:rPr>
          <w:spacing w:val="-2"/>
          <w:sz w:val="24"/>
        </w:rPr>
        <w:t xml:space="preserve"> </w:t>
      </w:r>
      <w:r>
        <w:rPr>
          <w:sz w:val="24"/>
        </w:rPr>
        <w:t>concerns</w:t>
      </w:r>
    </w:p>
    <w:p w14:paraId="0869019E" w14:textId="77777777" w:rsidR="00B97A2E" w:rsidRDefault="00B97A2E">
      <w:pPr>
        <w:pStyle w:val="BodyText"/>
        <w:spacing w:before="6"/>
      </w:pPr>
    </w:p>
    <w:p w14:paraId="3F6FC4D8" w14:textId="77777777" w:rsidR="00824470" w:rsidRDefault="00824470">
      <w:pPr>
        <w:pStyle w:val="BodyText"/>
        <w:spacing w:before="6"/>
      </w:pPr>
    </w:p>
    <w:p w14:paraId="3DDF6005" w14:textId="77777777" w:rsidR="00B97A2E" w:rsidRDefault="007F07EF" w:rsidP="00824470">
      <w:pPr>
        <w:pStyle w:val="Heading1"/>
      </w:pPr>
      <w:r>
        <w:t>COURSE REQUIREMENTS</w:t>
      </w:r>
    </w:p>
    <w:p w14:paraId="3D737995" w14:textId="77777777" w:rsidR="00B97A2E" w:rsidRDefault="00B97A2E">
      <w:pPr>
        <w:pStyle w:val="BodyText"/>
        <w:rPr>
          <w:b/>
        </w:rPr>
      </w:pPr>
    </w:p>
    <w:p w14:paraId="120C13D6" w14:textId="3930BBBC" w:rsidR="00B97A2E" w:rsidRDefault="007F07EF" w:rsidP="001731F7">
      <w:pPr>
        <w:pStyle w:val="BodyText"/>
        <w:ind w:left="100" w:right="89"/>
      </w:pPr>
      <w:r>
        <w:t xml:space="preserve">I will grade performance by testing your ability to expand on the ideas presented in </w:t>
      </w:r>
      <w:r w:rsidR="00824470">
        <w:t xml:space="preserve">readings </w:t>
      </w:r>
      <w:r>
        <w:t xml:space="preserve">as they apply to more practical aspects of human resource management. This skill will be evaluated through written assignments, </w:t>
      </w:r>
      <w:r w:rsidR="00824470">
        <w:t>discussions, and exchanges with your peers and me.</w:t>
      </w:r>
    </w:p>
    <w:p w14:paraId="7461AFE3" w14:textId="77777777" w:rsidR="00B97A2E" w:rsidRDefault="00B97A2E">
      <w:pPr>
        <w:pStyle w:val="BodyText"/>
        <w:spacing w:before="4"/>
      </w:pPr>
    </w:p>
    <w:p w14:paraId="62A58BAD" w14:textId="77777777" w:rsidR="00B97A2E" w:rsidRDefault="007F07EF">
      <w:pPr>
        <w:pStyle w:val="ListParagraph"/>
        <w:numPr>
          <w:ilvl w:val="0"/>
          <w:numId w:val="1"/>
        </w:numPr>
        <w:tabs>
          <w:tab w:val="left" w:pos="821"/>
        </w:tabs>
        <w:ind w:right="107" w:hanging="360"/>
        <w:rPr>
          <w:sz w:val="24"/>
        </w:rPr>
      </w:pPr>
      <w:r>
        <w:rPr>
          <w:b/>
          <w:sz w:val="24"/>
        </w:rPr>
        <w:t xml:space="preserve">Cases. </w:t>
      </w:r>
      <w:r w:rsidR="006851B2">
        <w:rPr>
          <w:sz w:val="24"/>
        </w:rPr>
        <w:t xml:space="preserve">Twenty </w:t>
      </w:r>
      <w:r w:rsidRPr="00F61A78">
        <w:rPr>
          <w:sz w:val="24"/>
        </w:rPr>
        <w:t>percent (</w:t>
      </w:r>
      <w:r w:rsidR="006851B2" w:rsidRPr="005F3D72">
        <w:rPr>
          <w:sz w:val="24"/>
        </w:rPr>
        <w:t>2</w:t>
      </w:r>
      <w:r w:rsidRPr="005F3D72">
        <w:rPr>
          <w:sz w:val="24"/>
        </w:rPr>
        <w:t>0%</w:t>
      </w:r>
      <w:r w:rsidRPr="00F61A78">
        <w:rPr>
          <w:sz w:val="24"/>
        </w:rPr>
        <w:t>)</w:t>
      </w:r>
      <w:r>
        <w:rPr>
          <w:sz w:val="24"/>
        </w:rPr>
        <w:t xml:space="preserve"> of your final grade will be determined by </w:t>
      </w:r>
      <w:r w:rsidR="006851B2">
        <w:rPr>
          <w:sz w:val="24"/>
        </w:rPr>
        <w:t>two</w:t>
      </w:r>
      <w:r>
        <w:rPr>
          <w:sz w:val="24"/>
        </w:rPr>
        <w:t xml:space="preserve"> written case analyses. (See the course schedule for case</w:t>
      </w:r>
      <w:r>
        <w:rPr>
          <w:spacing w:val="-3"/>
          <w:sz w:val="24"/>
        </w:rPr>
        <w:t xml:space="preserve"> </w:t>
      </w:r>
      <w:r>
        <w:rPr>
          <w:sz w:val="24"/>
        </w:rPr>
        <w:t>assignments).</w:t>
      </w:r>
    </w:p>
    <w:p w14:paraId="1E679281" w14:textId="6F640228" w:rsidR="00B97A2E" w:rsidRDefault="007F07EF" w:rsidP="003065E1">
      <w:pPr>
        <w:pStyle w:val="ListParagraph"/>
        <w:numPr>
          <w:ilvl w:val="0"/>
          <w:numId w:val="1"/>
        </w:numPr>
        <w:tabs>
          <w:tab w:val="left" w:pos="821"/>
        </w:tabs>
        <w:ind w:right="142"/>
      </w:pPr>
      <w:r w:rsidRPr="003065E1">
        <w:rPr>
          <w:b/>
          <w:sz w:val="24"/>
        </w:rPr>
        <w:t>Participation</w:t>
      </w:r>
      <w:r w:rsidRPr="003065E1">
        <w:rPr>
          <w:sz w:val="24"/>
        </w:rPr>
        <w:t xml:space="preserve">. </w:t>
      </w:r>
      <w:r w:rsidR="00AB59AB" w:rsidRPr="003065E1">
        <w:rPr>
          <w:sz w:val="24"/>
        </w:rPr>
        <w:t>Forty</w:t>
      </w:r>
      <w:r w:rsidRPr="003065E1">
        <w:rPr>
          <w:sz w:val="24"/>
        </w:rPr>
        <w:t xml:space="preserve"> percent (40%) of your final grade is based on being prepared for each week’s assignments and participating in </w:t>
      </w:r>
      <w:r w:rsidR="00824470" w:rsidRPr="003065E1">
        <w:rPr>
          <w:sz w:val="24"/>
        </w:rPr>
        <w:t>discussions</w:t>
      </w:r>
      <w:r w:rsidRPr="003065E1">
        <w:rPr>
          <w:sz w:val="24"/>
        </w:rPr>
        <w:t>. In this course, participation is important to ensure a high</w:t>
      </w:r>
      <w:r w:rsidR="00284AA8" w:rsidRPr="003065E1">
        <w:rPr>
          <w:sz w:val="24"/>
        </w:rPr>
        <w:t>-</w:t>
      </w:r>
      <w:r w:rsidRPr="003065E1">
        <w:rPr>
          <w:sz w:val="24"/>
        </w:rPr>
        <w:t>quality experience. Criteria for a favorable grade include</w:t>
      </w:r>
      <w:r w:rsidRPr="003065E1">
        <w:rPr>
          <w:spacing w:val="-14"/>
          <w:sz w:val="24"/>
        </w:rPr>
        <w:t xml:space="preserve"> </w:t>
      </w:r>
      <w:r w:rsidRPr="003065E1">
        <w:rPr>
          <w:sz w:val="24"/>
        </w:rPr>
        <w:t>both the quality and quantity of your contributions. The criteria I will use to grade participation appear in “</w:t>
      </w:r>
      <w:r w:rsidR="003065E1" w:rsidRPr="003065E1">
        <w:rPr>
          <w:sz w:val="24"/>
        </w:rPr>
        <w:t>Frequently Asked Questions (FAQs) about Online Participation</w:t>
      </w:r>
      <w:r w:rsidR="003065E1">
        <w:rPr>
          <w:sz w:val="24"/>
        </w:rPr>
        <w:t>.</w:t>
      </w:r>
      <w:r>
        <w:t>”</w:t>
      </w:r>
      <w:r w:rsidR="003065E1">
        <w:t xml:space="preserve"> </w:t>
      </w:r>
      <w:r>
        <w:t xml:space="preserve"> </w:t>
      </w:r>
      <w:r w:rsidRPr="00515E51">
        <w:rPr>
          <w:sz w:val="24"/>
          <w:szCs w:val="24"/>
        </w:rPr>
        <w:t xml:space="preserve">You should also look at the documents that I have posted on </w:t>
      </w:r>
      <w:r w:rsidR="00AB59AB" w:rsidRPr="00515E51">
        <w:rPr>
          <w:sz w:val="24"/>
          <w:szCs w:val="24"/>
        </w:rPr>
        <w:t>C</w:t>
      </w:r>
      <w:r w:rsidR="00AD32B5" w:rsidRPr="00515E51">
        <w:rPr>
          <w:sz w:val="24"/>
          <w:szCs w:val="24"/>
        </w:rPr>
        <w:t>anvas</w:t>
      </w:r>
      <w:r w:rsidRPr="00515E51">
        <w:rPr>
          <w:sz w:val="24"/>
          <w:szCs w:val="24"/>
        </w:rPr>
        <w:t xml:space="preserve"> regarding “Instructions for Discussion Participation” on the files tab. These are general guidelines and will be </w:t>
      </w:r>
      <w:proofErr w:type="gramStart"/>
      <w:r w:rsidRPr="00515E51">
        <w:rPr>
          <w:sz w:val="24"/>
          <w:szCs w:val="24"/>
        </w:rPr>
        <w:t>more or less true</w:t>
      </w:r>
      <w:proofErr w:type="gramEnd"/>
      <w:r w:rsidRPr="00515E51">
        <w:rPr>
          <w:sz w:val="24"/>
          <w:szCs w:val="24"/>
        </w:rPr>
        <w:t xml:space="preserve"> depending on the week and the prompt provided.</w:t>
      </w:r>
    </w:p>
    <w:p w14:paraId="066C1364" w14:textId="77777777" w:rsidR="00B97A2E" w:rsidRDefault="007F07EF">
      <w:pPr>
        <w:pStyle w:val="ListParagraph"/>
        <w:numPr>
          <w:ilvl w:val="0"/>
          <w:numId w:val="1"/>
        </w:numPr>
        <w:tabs>
          <w:tab w:val="left" w:pos="821"/>
        </w:tabs>
        <w:spacing w:before="1"/>
        <w:ind w:right="142" w:hanging="360"/>
        <w:rPr>
          <w:sz w:val="24"/>
        </w:rPr>
      </w:pPr>
      <w:r>
        <w:rPr>
          <w:b/>
          <w:sz w:val="24"/>
        </w:rPr>
        <w:t>Organizational Assessment Report</w:t>
      </w:r>
      <w:r>
        <w:rPr>
          <w:sz w:val="24"/>
        </w:rPr>
        <w:t xml:space="preserve">. </w:t>
      </w:r>
      <w:r w:rsidR="006851B2">
        <w:rPr>
          <w:sz w:val="24"/>
        </w:rPr>
        <w:t>Forty</w:t>
      </w:r>
      <w:r>
        <w:rPr>
          <w:sz w:val="24"/>
        </w:rPr>
        <w:t xml:space="preserve"> percent (</w:t>
      </w:r>
      <w:r w:rsidR="006851B2" w:rsidRPr="005F3D72">
        <w:rPr>
          <w:sz w:val="24"/>
        </w:rPr>
        <w:t>4</w:t>
      </w:r>
      <w:r w:rsidRPr="005F3D72">
        <w:rPr>
          <w:sz w:val="24"/>
        </w:rPr>
        <w:t>0%</w:t>
      </w:r>
      <w:r>
        <w:rPr>
          <w:sz w:val="24"/>
        </w:rPr>
        <w:t xml:space="preserve">) of your final grade will be an assessment of human resource management in a government organization. The project is intended to provide you with direct experience with an organization. Your goal will be to gather information from published documents, interviews, and other sources that permit you to describe and evaluate human resource management in the organization you select. If you are currently employed in an organization, then you may be interested in using </w:t>
      </w:r>
      <w:r>
        <w:rPr>
          <w:spacing w:val="-4"/>
          <w:sz w:val="24"/>
        </w:rPr>
        <w:t xml:space="preserve">this </w:t>
      </w:r>
      <w:r>
        <w:rPr>
          <w:sz w:val="24"/>
        </w:rPr>
        <w:t xml:space="preserve">assignment to learn more about human resource management in your organization and to </w:t>
      </w:r>
      <w:r>
        <w:rPr>
          <w:sz w:val="24"/>
        </w:rPr>
        <w:lastRenderedPageBreak/>
        <w:t>critically assess how well your organization manages human</w:t>
      </w:r>
      <w:r>
        <w:rPr>
          <w:spacing w:val="-3"/>
          <w:sz w:val="24"/>
        </w:rPr>
        <w:t xml:space="preserve"> </w:t>
      </w:r>
      <w:r>
        <w:rPr>
          <w:sz w:val="24"/>
        </w:rPr>
        <w:t>resources.</w:t>
      </w:r>
    </w:p>
    <w:p w14:paraId="7B30A377" w14:textId="77777777" w:rsidR="00B97A2E" w:rsidRDefault="00B97A2E">
      <w:pPr>
        <w:pStyle w:val="BodyText"/>
        <w:spacing w:before="4"/>
      </w:pPr>
    </w:p>
    <w:p w14:paraId="13FBF8A8" w14:textId="77777777" w:rsidR="00B97A2E" w:rsidRDefault="007F07EF">
      <w:pPr>
        <w:pStyle w:val="BodyText"/>
        <w:spacing w:before="1"/>
        <w:ind w:left="160"/>
      </w:pPr>
      <w:r>
        <w:t>Your paper should include the following types of information:</w:t>
      </w:r>
    </w:p>
    <w:p w14:paraId="447EF237" w14:textId="77777777" w:rsidR="00B97A2E" w:rsidRDefault="00B97A2E">
      <w:pPr>
        <w:pStyle w:val="BodyText"/>
        <w:spacing w:before="3"/>
      </w:pPr>
    </w:p>
    <w:p w14:paraId="551EEFC3" w14:textId="77777777" w:rsidR="00B97A2E" w:rsidRDefault="007F07EF">
      <w:pPr>
        <w:pStyle w:val="ListParagraph"/>
        <w:numPr>
          <w:ilvl w:val="0"/>
          <w:numId w:val="2"/>
        </w:numPr>
        <w:tabs>
          <w:tab w:val="left" w:pos="820"/>
          <w:tab w:val="left" w:pos="821"/>
        </w:tabs>
        <w:ind w:hanging="360"/>
        <w:rPr>
          <w:sz w:val="24"/>
        </w:rPr>
      </w:pPr>
      <w:r>
        <w:rPr>
          <w:sz w:val="24"/>
        </w:rPr>
        <w:t>Description of the organization, including its mission, size, and types of</w:t>
      </w:r>
      <w:r>
        <w:rPr>
          <w:spacing w:val="-7"/>
          <w:sz w:val="24"/>
        </w:rPr>
        <w:t xml:space="preserve"> </w:t>
      </w:r>
      <w:r>
        <w:rPr>
          <w:sz w:val="24"/>
        </w:rPr>
        <w:t>employees.</w:t>
      </w:r>
    </w:p>
    <w:p w14:paraId="1EE0E621" w14:textId="77777777" w:rsidR="00B97A2E" w:rsidRDefault="007F07EF">
      <w:pPr>
        <w:pStyle w:val="ListParagraph"/>
        <w:numPr>
          <w:ilvl w:val="0"/>
          <w:numId w:val="2"/>
        </w:numPr>
        <w:tabs>
          <w:tab w:val="left" w:pos="820"/>
          <w:tab w:val="left" w:pos="821"/>
        </w:tabs>
        <w:ind w:hanging="360"/>
        <w:rPr>
          <w:sz w:val="24"/>
        </w:rPr>
      </w:pPr>
      <w:r>
        <w:rPr>
          <w:sz w:val="24"/>
        </w:rPr>
        <w:t>Leader and organizational philosophy/approaches to motivation and</w:t>
      </w:r>
      <w:r>
        <w:rPr>
          <w:spacing w:val="-5"/>
          <w:sz w:val="24"/>
        </w:rPr>
        <w:t xml:space="preserve"> </w:t>
      </w:r>
      <w:r>
        <w:rPr>
          <w:sz w:val="24"/>
        </w:rPr>
        <w:t>commitment.</w:t>
      </w:r>
    </w:p>
    <w:p w14:paraId="34E9551C" w14:textId="77777777" w:rsidR="00B97A2E" w:rsidRDefault="007F07EF">
      <w:pPr>
        <w:pStyle w:val="ListParagraph"/>
        <w:numPr>
          <w:ilvl w:val="0"/>
          <w:numId w:val="2"/>
        </w:numPr>
        <w:tabs>
          <w:tab w:val="left" w:pos="820"/>
          <w:tab w:val="left" w:pos="821"/>
        </w:tabs>
        <w:ind w:hanging="360"/>
        <w:rPr>
          <w:sz w:val="24"/>
        </w:rPr>
      </w:pPr>
      <w:r>
        <w:rPr>
          <w:sz w:val="24"/>
        </w:rPr>
        <w:t>Major human resource management</w:t>
      </w:r>
      <w:r>
        <w:rPr>
          <w:spacing w:val="-1"/>
          <w:sz w:val="24"/>
        </w:rPr>
        <w:t xml:space="preserve"> </w:t>
      </w:r>
      <w:r>
        <w:rPr>
          <w:sz w:val="24"/>
        </w:rPr>
        <w:t>policies.</w:t>
      </w:r>
    </w:p>
    <w:p w14:paraId="7672D3D5" w14:textId="77777777" w:rsidR="00B97A2E" w:rsidRDefault="007F07EF">
      <w:pPr>
        <w:pStyle w:val="ListParagraph"/>
        <w:numPr>
          <w:ilvl w:val="0"/>
          <w:numId w:val="2"/>
        </w:numPr>
        <w:tabs>
          <w:tab w:val="left" w:pos="820"/>
          <w:tab w:val="left" w:pos="821"/>
        </w:tabs>
        <w:ind w:right="794" w:hanging="360"/>
        <w:rPr>
          <w:sz w:val="24"/>
        </w:rPr>
      </w:pPr>
      <w:r>
        <w:rPr>
          <w:sz w:val="24"/>
        </w:rPr>
        <w:t>Assessment of the effectiveness of HRM in the organization, including fit</w:t>
      </w:r>
      <w:r>
        <w:rPr>
          <w:spacing w:val="-19"/>
          <w:sz w:val="24"/>
        </w:rPr>
        <w:t xml:space="preserve"> </w:t>
      </w:r>
      <w:r>
        <w:rPr>
          <w:sz w:val="24"/>
        </w:rPr>
        <w:t>between philosophy and operating</w:t>
      </w:r>
      <w:r>
        <w:rPr>
          <w:spacing w:val="-2"/>
          <w:sz w:val="24"/>
        </w:rPr>
        <w:t xml:space="preserve"> </w:t>
      </w:r>
      <w:r>
        <w:rPr>
          <w:sz w:val="24"/>
        </w:rPr>
        <w:t>policies.</w:t>
      </w:r>
    </w:p>
    <w:p w14:paraId="2E358937" w14:textId="15097029" w:rsidR="00B97A2E" w:rsidRDefault="007F07EF">
      <w:pPr>
        <w:pStyle w:val="ListParagraph"/>
        <w:numPr>
          <w:ilvl w:val="0"/>
          <w:numId w:val="2"/>
        </w:numPr>
        <w:tabs>
          <w:tab w:val="left" w:pos="820"/>
          <w:tab w:val="left" w:pos="821"/>
        </w:tabs>
        <w:spacing w:before="2"/>
        <w:ind w:hanging="360"/>
        <w:rPr>
          <w:sz w:val="24"/>
        </w:rPr>
      </w:pPr>
      <w:r>
        <w:rPr>
          <w:sz w:val="24"/>
        </w:rPr>
        <w:t>Specific recommendations for improving HRM.</w:t>
      </w:r>
    </w:p>
    <w:p w14:paraId="26207F75" w14:textId="2A833725" w:rsidR="00030B62" w:rsidRDefault="00030B62" w:rsidP="00030B62">
      <w:pPr>
        <w:tabs>
          <w:tab w:val="left" w:pos="820"/>
          <w:tab w:val="left" w:pos="821"/>
        </w:tabs>
        <w:spacing w:before="2"/>
        <w:rPr>
          <w:sz w:val="24"/>
        </w:rPr>
      </w:pPr>
    </w:p>
    <w:p w14:paraId="18EBB046" w14:textId="77777777" w:rsidR="00B97A2E" w:rsidRDefault="007F07EF" w:rsidP="001731F7">
      <w:pPr>
        <w:pStyle w:val="BodyText"/>
        <w:spacing w:before="76"/>
        <w:ind w:right="175"/>
      </w:pPr>
      <w:r>
        <w:t>Please note that it is not necessary to examine an organization with a defined HR department or director of personnel. This assignment is intended to expose you to human resource issues as they are handled in a diverse array of government organizations.</w:t>
      </w:r>
    </w:p>
    <w:p w14:paraId="24D62AF3" w14:textId="77777777" w:rsidR="00B97A2E" w:rsidRDefault="00B97A2E">
      <w:pPr>
        <w:pStyle w:val="BodyText"/>
        <w:spacing w:before="6"/>
      </w:pPr>
    </w:p>
    <w:p w14:paraId="473A64A0" w14:textId="77777777" w:rsidR="00B97A2E" w:rsidRDefault="007F07EF" w:rsidP="001731F7">
      <w:pPr>
        <w:pStyle w:val="BodyText"/>
      </w:pPr>
      <w:r>
        <w:t>Project deadlines (see postings under the Assignment tab for more details):</w:t>
      </w:r>
    </w:p>
    <w:p w14:paraId="26331861" w14:textId="77777777" w:rsidR="00B97A2E" w:rsidRDefault="00B97A2E">
      <w:pPr>
        <w:pStyle w:val="BodyText"/>
        <w:spacing w:before="3"/>
      </w:pPr>
    </w:p>
    <w:p w14:paraId="113B1B4E" w14:textId="7ABA641A" w:rsidR="00B97A2E" w:rsidRDefault="007F07EF" w:rsidP="000A3F3D">
      <w:pPr>
        <w:pStyle w:val="BodyText"/>
        <w:tabs>
          <w:tab w:val="left" w:pos="7593"/>
        </w:tabs>
        <w:ind w:left="864" w:right="1152"/>
      </w:pPr>
      <w:r>
        <w:t xml:space="preserve">Identification of the organization or subunit you plan to examine </w:t>
      </w:r>
      <w:r w:rsidR="0082120B">
        <w:tab/>
      </w:r>
      <w:r>
        <w:t>May</w:t>
      </w:r>
      <w:r w:rsidR="000B4C33">
        <w:t xml:space="preserve"> </w:t>
      </w:r>
      <w:r w:rsidR="00E6027B">
        <w:t>29</w:t>
      </w:r>
      <w:r>
        <w:t xml:space="preserve"> </w:t>
      </w:r>
      <w:r w:rsidR="00E07574">
        <w:t xml:space="preserve"> </w:t>
      </w:r>
      <w:r>
        <w:t xml:space="preserve"> Analysis plan (include data to collect, interviews planned) </w:t>
      </w:r>
      <w:r w:rsidR="00E07574">
        <w:tab/>
      </w:r>
      <w:r>
        <w:t>June</w:t>
      </w:r>
      <w:r w:rsidR="000A3F3D">
        <w:t xml:space="preserve"> </w:t>
      </w:r>
      <w:r w:rsidR="00E6027B">
        <w:t>14</w:t>
      </w:r>
      <w:r w:rsidR="000A3F3D">
        <w:t xml:space="preserve"> </w:t>
      </w:r>
      <w:r>
        <w:t xml:space="preserve"> Final written</w:t>
      </w:r>
      <w:r>
        <w:rPr>
          <w:spacing w:val="-2"/>
        </w:rPr>
        <w:t xml:space="preserve"> </w:t>
      </w:r>
      <w:r>
        <w:t>report</w:t>
      </w:r>
      <w:r>
        <w:rPr>
          <w:spacing w:val="-1"/>
        </w:rPr>
        <w:t xml:space="preserve"> </w:t>
      </w:r>
      <w:r>
        <w:tab/>
        <w:t>July</w:t>
      </w:r>
      <w:r>
        <w:rPr>
          <w:spacing w:val="-1"/>
        </w:rPr>
        <w:t xml:space="preserve"> </w:t>
      </w:r>
      <w:r w:rsidR="00E6027B">
        <w:rPr>
          <w:spacing w:val="-1"/>
        </w:rPr>
        <w:t xml:space="preserve"> </w:t>
      </w:r>
      <w:r w:rsidR="00E6027B" w:rsidRPr="00E6027B">
        <w:rPr>
          <w:spacing w:val="-1"/>
        </w:rPr>
        <w:t>23</w:t>
      </w:r>
    </w:p>
    <w:p w14:paraId="23933F8D" w14:textId="77777777" w:rsidR="00B97A2E" w:rsidRDefault="00B97A2E">
      <w:pPr>
        <w:pStyle w:val="BodyText"/>
        <w:spacing w:before="5"/>
      </w:pPr>
    </w:p>
    <w:p w14:paraId="62F9D13F" w14:textId="77777777" w:rsidR="00B97A2E" w:rsidRDefault="007F07EF" w:rsidP="001731F7">
      <w:pPr>
        <w:pStyle w:val="BodyText"/>
      </w:pPr>
      <w:r>
        <w:t>I will create a discussion at the beginning of the semester where you can share information with your peers about your organizational assessment.</w:t>
      </w:r>
    </w:p>
    <w:p w14:paraId="24DD539A" w14:textId="77777777" w:rsidR="00B97A2E" w:rsidRDefault="00B97A2E">
      <w:pPr>
        <w:pStyle w:val="BodyText"/>
        <w:spacing w:before="6"/>
      </w:pPr>
    </w:p>
    <w:p w14:paraId="59DCFC22" w14:textId="77777777" w:rsidR="00B97A2E" w:rsidRDefault="007F07EF" w:rsidP="001731F7">
      <w:pPr>
        <w:pStyle w:val="Heading1"/>
        <w:ind w:left="0"/>
      </w:pPr>
      <w:r>
        <w:t>Requirements for Written Work</w:t>
      </w:r>
    </w:p>
    <w:p w14:paraId="0DC17F3E" w14:textId="77777777" w:rsidR="00B97A2E" w:rsidRDefault="00B97A2E">
      <w:pPr>
        <w:pStyle w:val="BodyText"/>
        <w:rPr>
          <w:b/>
        </w:rPr>
      </w:pPr>
    </w:p>
    <w:p w14:paraId="533B2DA9" w14:textId="71F516F3" w:rsidR="00B97A2E" w:rsidRDefault="007F07EF" w:rsidP="001731F7">
      <w:pPr>
        <w:pStyle w:val="BodyText"/>
        <w:ind w:right="336"/>
      </w:pPr>
      <w:r>
        <w:t xml:space="preserve">All written assignments should be clearly written and well organized. They are to be typed and proofread. All assignments are to be handed in on the date due. Late assignments may be submitted but will be deducted 10% per business day. All assignments are due </w:t>
      </w:r>
      <w:r w:rsidR="00284AA8">
        <w:t>by</w:t>
      </w:r>
      <w:r>
        <w:t xml:space="preserve"> 11:59</w:t>
      </w:r>
      <w:r w:rsidR="00284AA8">
        <w:t>pm</w:t>
      </w:r>
      <w:r>
        <w:t xml:space="preserve"> on </w:t>
      </w:r>
      <w:r w:rsidR="002C613B">
        <w:t>the d</w:t>
      </w:r>
      <w:r>
        <w:t>ay they are listed as due.</w:t>
      </w:r>
    </w:p>
    <w:p w14:paraId="205398D1" w14:textId="77777777" w:rsidR="00B97A2E" w:rsidRDefault="00B97A2E">
      <w:pPr>
        <w:pStyle w:val="BodyText"/>
        <w:spacing w:before="5"/>
      </w:pPr>
    </w:p>
    <w:p w14:paraId="421A5D65" w14:textId="77777777" w:rsidR="00B97A2E" w:rsidRDefault="007F07EF" w:rsidP="001731F7">
      <w:pPr>
        <w:ind w:right="695"/>
        <w:rPr>
          <w:sz w:val="24"/>
        </w:rPr>
      </w:pPr>
      <w:r>
        <w:rPr>
          <w:b/>
          <w:sz w:val="24"/>
        </w:rPr>
        <w:t xml:space="preserve">Grading of Written Assignments. </w:t>
      </w:r>
      <w:r>
        <w:rPr>
          <w:sz w:val="24"/>
        </w:rPr>
        <w:t>Grades will be assigned according to the criteria listed below:</w:t>
      </w:r>
    </w:p>
    <w:p w14:paraId="087DD2DF" w14:textId="77777777" w:rsidR="00B97A2E" w:rsidRDefault="00B97A2E">
      <w:pPr>
        <w:pStyle w:val="BodyText"/>
        <w:spacing w:before="4"/>
      </w:pPr>
    </w:p>
    <w:p w14:paraId="5E0F6D0E" w14:textId="77777777" w:rsidR="00B97A2E" w:rsidRDefault="007F07EF" w:rsidP="001731F7">
      <w:pPr>
        <w:pStyle w:val="BodyText"/>
        <w:ind w:right="132"/>
      </w:pPr>
      <w:r>
        <w:t>Grades of A+/A/A-: To receive a grade in the "A" range, you have gone well beyond the criteria of acceptable graduate work. The organization of your case is easy to follow, spelling and grammar correct, and writing style effective. Beyond that, your analysis is of such outstanding quality that I am impressed with your comprehension of the material and the solutions that you recommend. Not only have the important factors been recognized, but you have gone beyond the text material in writing your analysis.</w:t>
      </w:r>
    </w:p>
    <w:p w14:paraId="10D7AD32" w14:textId="77777777" w:rsidR="00B97A2E" w:rsidRDefault="00B97A2E">
      <w:pPr>
        <w:pStyle w:val="BodyText"/>
        <w:spacing w:before="4"/>
      </w:pPr>
    </w:p>
    <w:p w14:paraId="3D1C1B59" w14:textId="77777777" w:rsidR="00B97A2E" w:rsidRDefault="007F07EF" w:rsidP="001731F7">
      <w:pPr>
        <w:pStyle w:val="BodyText"/>
        <w:ind w:right="147"/>
      </w:pPr>
      <w:r>
        <w:t>Grades of B+/B/B-: Generally, acceptable graduate work will be assigned a grade in the B</w:t>
      </w:r>
      <w:r>
        <w:rPr>
          <w:spacing w:val="-12"/>
        </w:rPr>
        <w:t xml:space="preserve"> </w:t>
      </w:r>
      <w:r>
        <w:t>range. To receive this grade, the organization of your case must be easy to follow, spelling and grammar correct, and writing style effective. Your analysis should distinguish between fact and opinion, avoid excessive rehash of case facts, and reflect a good understanding of the text material. Your assignment also should reflect a good understanding of the material and the solutions that you select should follow logically from your analysis and</w:t>
      </w:r>
      <w:r>
        <w:rPr>
          <w:spacing w:val="-5"/>
        </w:rPr>
        <w:t xml:space="preserve"> </w:t>
      </w:r>
      <w:r>
        <w:t>evaluation.</w:t>
      </w:r>
    </w:p>
    <w:p w14:paraId="7A520A68" w14:textId="77777777" w:rsidR="00B97A2E" w:rsidRDefault="00B97A2E">
      <w:pPr>
        <w:pStyle w:val="BodyText"/>
        <w:spacing w:before="4"/>
      </w:pPr>
    </w:p>
    <w:p w14:paraId="38663942" w14:textId="77777777" w:rsidR="00B97A2E" w:rsidRDefault="007F07EF" w:rsidP="001731F7">
      <w:pPr>
        <w:pStyle w:val="BodyText"/>
      </w:pPr>
      <w:r>
        <w:t>Grades of C+/C/C-: Grades in the "C" range fall below graduate quality. This grade will be assigned if the case is not well written, did not address the issues of the case, did not answer the questions asked, or if the analysis is sketchy or superficial.</w:t>
      </w:r>
    </w:p>
    <w:p w14:paraId="44AF6E05" w14:textId="77777777" w:rsidR="00B97A2E" w:rsidRDefault="00B97A2E">
      <w:pPr>
        <w:pStyle w:val="BodyText"/>
        <w:spacing w:before="6"/>
      </w:pPr>
    </w:p>
    <w:p w14:paraId="191C95E1" w14:textId="77777777" w:rsidR="00B97A2E" w:rsidRDefault="007F07EF" w:rsidP="001731F7">
      <w:pPr>
        <w:pStyle w:val="BodyText"/>
        <w:tabs>
          <w:tab w:val="left" w:pos="3688"/>
        </w:tabs>
        <w:spacing w:line="482" w:lineRule="auto"/>
        <w:ind w:right="3886"/>
      </w:pPr>
      <w:r>
        <w:t xml:space="preserve">The following grading scale will be used for final </w:t>
      </w:r>
      <w:r>
        <w:rPr>
          <w:spacing w:val="-3"/>
        </w:rPr>
        <w:t xml:space="preserve">grades: </w:t>
      </w:r>
      <w:r>
        <w:t>93 - 100%</w:t>
      </w:r>
      <w:r>
        <w:rPr>
          <w:spacing w:val="-1"/>
        </w:rPr>
        <w:t xml:space="preserve"> </w:t>
      </w:r>
      <w:r>
        <w:t>= A</w:t>
      </w:r>
      <w:r w:rsidR="00D76193">
        <w:tab/>
      </w:r>
      <w:r>
        <w:t>73 - 76% =</w:t>
      </w:r>
      <w:r>
        <w:rPr>
          <w:spacing w:val="-1"/>
        </w:rPr>
        <w:t xml:space="preserve"> </w:t>
      </w:r>
      <w:r>
        <w:t>C</w:t>
      </w:r>
    </w:p>
    <w:p w14:paraId="78AE86F7" w14:textId="78B4D4F8" w:rsidR="00B97A2E" w:rsidRDefault="007F07EF" w:rsidP="00E347DA">
      <w:pPr>
        <w:pStyle w:val="BodyText"/>
        <w:tabs>
          <w:tab w:val="left" w:pos="3648"/>
        </w:tabs>
      </w:pPr>
      <w:r>
        <w:t>90 - 92%</w:t>
      </w:r>
      <w:r>
        <w:rPr>
          <w:spacing w:val="-1"/>
        </w:rPr>
        <w:t xml:space="preserve"> </w:t>
      </w:r>
      <w:r>
        <w:t>=</w:t>
      </w:r>
      <w:r>
        <w:rPr>
          <w:spacing w:val="-1"/>
        </w:rPr>
        <w:t xml:space="preserve"> </w:t>
      </w:r>
      <w:r>
        <w:t>A-</w:t>
      </w:r>
      <w:r>
        <w:tab/>
        <w:t>70 - 72% =</w:t>
      </w:r>
      <w:r>
        <w:rPr>
          <w:spacing w:val="-2"/>
        </w:rPr>
        <w:t xml:space="preserve"> </w:t>
      </w:r>
      <w:r>
        <w:t>C-</w:t>
      </w:r>
    </w:p>
    <w:p w14:paraId="0C6B5408" w14:textId="77777777" w:rsidR="0034619A" w:rsidRDefault="0034619A" w:rsidP="00E347DA">
      <w:pPr>
        <w:pStyle w:val="BodyText"/>
        <w:tabs>
          <w:tab w:val="left" w:pos="3630"/>
        </w:tabs>
      </w:pPr>
    </w:p>
    <w:p w14:paraId="7D2D4AB5" w14:textId="22009BF2" w:rsidR="00B97A2E" w:rsidRDefault="007F07EF" w:rsidP="00E347DA">
      <w:pPr>
        <w:pStyle w:val="BodyText"/>
        <w:tabs>
          <w:tab w:val="left" w:pos="3630"/>
        </w:tabs>
      </w:pPr>
      <w:r>
        <w:t>87 - 89% =</w:t>
      </w:r>
      <w:r>
        <w:rPr>
          <w:spacing w:val="-1"/>
        </w:rPr>
        <w:t xml:space="preserve"> </w:t>
      </w:r>
      <w:r>
        <w:t>B+</w:t>
      </w:r>
      <w:r>
        <w:tab/>
        <w:t>67 - 69% =</w:t>
      </w:r>
      <w:r>
        <w:rPr>
          <w:spacing w:val="-1"/>
        </w:rPr>
        <w:t xml:space="preserve"> </w:t>
      </w:r>
      <w:r>
        <w:t>D+</w:t>
      </w:r>
    </w:p>
    <w:p w14:paraId="4D98027B" w14:textId="77777777" w:rsidR="00B97A2E" w:rsidRDefault="00B97A2E">
      <w:pPr>
        <w:pStyle w:val="BodyText"/>
        <w:spacing w:before="3"/>
      </w:pPr>
    </w:p>
    <w:p w14:paraId="5BA404EB" w14:textId="77777777" w:rsidR="00B97A2E" w:rsidRDefault="007F07EF" w:rsidP="001731F7">
      <w:pPr>
        <w:pStyle w:val="BodyText"/>
        <w:tabs>
          <w:tab w:val="left" w:pos="3615"/>
        </w:tabs>
      </w:pPr>
      <w:r>
        <w:t>83 - 86% =</w:t>
      </w:r>
      <w:r>
        <w:rPr>
          <w:spacing w:val="-1"/>
        </w:rPr>
        <w:t xml:space="preserve"> </w:t>
      </w:r>
      <w:r>
        <w:t>B</w:t>
      </w:r>
      <w:r>
        <w:tab/>
        <w:t>63 - 66% =</w:t>
      </w:r>
      <w:r>
        <w:rPr>
          <w:spacing w:val="-1"/>
        </w:rPr>
        <w:t xml:space="preserve"> </w:t>
      </w:r>
      <w:r>
        <w:t>D</w:t>
      </w:r>
    </w:p>
    <w:p w14:paraId="3E5D9C37" w14:textId="77777777" w:rsidR="00B97A2E" w:rsidRDefault="00B97A2E">
      <w:pPr>
        <w:pStyle w:val="BodyText"/>
        <w:spacing w:before="5"/>
      </w:pPr>
    </w:p>
    <w:p w14:paraId="283EB296" w14:textId="77777777" w:rsidR="00B97A2E" w:rsidRDefault="007F07EF" w:rsidP="001731F7">
      <w:pPr>
        <w:pStyle w:val="BodyText"/>
        <w:tabs>
          <w:tab w:val="left" w:pos="3635"/>
        </w:tabs>
        <w:spacing w:before="1"/>
      </w:pPr>
      <w:r>
        <w:t>80 - 82% =</w:t>
      </w:r>
      <w:r>
        <w:rPr>
          <w:spacing w:val="-1"/>
        </w:rPr>
        <w:t xml:space="preserve"> </w:t>
      </w:r>
      <w:r>
        <w:t>B-</w:t>
      </w:r>
      <w:r>
        <w:tab/>
        <w:t>60 - 62% =</w:t>
      </w:r>
      <w:r>
        <w:rPr>
          <w:spacing w:val="-2"/>
        </w:rPr>
        <w:t xml:space="preserve"> </w:t>
      </w:r>
      <w:r>
        <w:t>D-</w:t>
      </w:r>
    </w:p>
    <w:p w14:paraId="0855FEB6" w14:textId="77777777" w:rsidR="00B97A2E" w:rsidRDefault="00B97A2E">
      <w:pPr>
        <w:pStyle w:val="BodyText"/>
        <w:spacing w:before="3"/>
      </w:pPr>
    </w:p>
    <w:p w14:paraId="661933E7" w14:textId="77777777" w:rsidR="00B97A2E" w:rsidRDefault="007F07EF" w:rsidP="001731F7">
      <w:pPr>
        <w:pStyle w:val="BodyText"/>
        <w:tabs>
          <w:tab w:val="left" w:pos="3690"/>
        </w:tabs>
      </w:pPr>
      <w:r>
        <w:t>77 - 79% =</w:t>
      </w:r>
      <w:r>
        <w:rPr>
          <w:spacing w:val="-1"/>
        </w:rPr>
        <w:t xml:space="preserve"> </w:t>
      </w:r>
      <w:r>
        <w:t>C+</w:t>
      </w:r>
      <w:r w:rsidR="000B4C33">
        <w:tab/>
      </w:r>
      <w:r>
        <w:t>Below 60% = Failing</w:t>
      </w:r>
    </w:p>
    <w:p w14:paraId="6FE91010" w14:textId="77777777" w:rsidR="00B97A2E" w:rsidRDefault="00B97A2E">
      <w:pPr>
        <w:pStyle w:val="BodyText"/>
        <w:rPr>
          <w:sz w:val="26"/>
        </w:rPr>
      </w:pPr>
    </w:p>
    <w:p w14:paraId="5B1A2C46" w14:textId="77777777" w:rsidR="00B97A2E" w:rsidRDefault="00B97A2E">
      <w:pPr>
        <w:pStyle w:val="BodyText"/>
        <w:rPr>
          <w:sz w:val="26"/>
        </w:rPr>
      </w:pPr>
    </w:p>
    <w:p w14:paraId="27B1ED7E" w14:textId="77777777" w:rsidR="0034619A" w:rsidRDefault="0034619A">
      <w:pPr>
        <w:rPr>
          <w:b/>
          <w:bCs/>
          <w:sz w:val="24"/>
          <w:szCs w:val="24"/>
        </w:rPr>
      </w:pPr>
      <w:r>
        <w:br w:type="page"/>
      </w:r>
    </w:p>
    <w:p w14:paraId="16215A04" w14:textId="0C836477" w:rsidR="00B97A2E" w:rsidRDefault="00E07574" w:rsidP="00EA4D7F">
      <w:pPr>
        <w:pStyle w:val="Heading1"/>
        <w:ind w:left="0"/>
      </w:pPr>
      <w:r w:rsidRPr="00E07574">
        <w:lastRenderedPageBreak/>
        <w:t xml:space="preserve">SPCN-M </w:t>
      </w:r>
      <w:r w:rsidR="007F07EF">
        <w:t>561 COURSE SCHEDULE AND ASSIGNMENTS</w:t>
      </w:r>
    </w:p>
    <w:p w14:paraId="0EB51936" w14:textId="77777777" w:rsidR="00AE3778" w:rsidRDefault="00AE3778">
      <w:pPr>
        <w:pStyle w:val="BodyText"/>
        <w:spacing w:before="1"/>
        <w:rPr>
          <w:b/>
        </w:rPr>
      </w:pPr>
    </w:p>
    <w:p w14:paraId="5494F632" w14:textId="77777777" w:rsidR="00B97A2E" w:rsidRDefault="007F07EF" w:rsidP="00EA4D7F">
      <w:pPr>
        <w:rPr>
          <w:b/>
          <w:sz w:val="24"/>
        </w:rPr>
      </w:pPr>
      <w:r>
        <w:rPr>
          <w:b/>
          <w:sz w:val="24"/>
        </w:rPr>
        <w:t>MODULE 1</w:t>
      </w:r>
      <w:r w:rsidR="00AE3778">
        <w:rPr>
          <w:b/>
          <w:sz w:val="24"/>
        </w:rPr>
        <w:t xml:space="preserve">: </w:t>
      </w:r>
      <w:r>
        <w:rPr>
          <w:b/>
          <w:sz w:val="24"/>
        </w:rPr>
        <w:t xml:space="preserve"> EVOLUTION OF PUBLIC HUMAN RESOURCE MANAGEMENT</w:t>
      </w:r>
    </w:p>
    <w:p w14:paraId="71B5C43D" w14:textId="77777777" w:rsidR="00B97A2E" w:rsidRDefault="00B97A2E">
      <w:pPr>
        <w:pStyle w:val="BodyText"/>
        <w:spacing w:before="4"/>
        <w:rPr>
          <w:b/>
        </w:rPr>
      </w:pPr>
    </w:p>
    <w:p w14:paraId="65363D76" w14:textId="28C1ACF8" w:rsidR="00B97A2E" w:rsidRDefault="007F07EF" w:rsidP="00EA4D7F">
      <w:pPr>
        <w:pStyle w:val="BodyText"/>
      </w:pPr>
      <w:r>
        <w:t xml:space="preserve">WEEK 1 </w:t>
      </w:r>
      <w:r w:rsidR="000F2D5C">
        <w:tab/>
      </w:r>
      <w:r>
        <w:t xml:space="preserve">Historical Perspective  (May </w:t>
      </w:r>
      <w:r w:rsidR="00BC6E7F">
        <w:t>1</w:t>
      </w:r>
      <w:r w:rsidR="00430EBA">
        <w:t>1</w:t>
      </w:r>
      <w:r w:rsidR="00487631">
        <w:t>-</w:t>
      </w:r>
      <w:r w:rsidR="00B059F4">
        <w:t>16</w:t>
      </w:r>
      <w:r>
        <w:t>)</w:t>
      </w:r>
    </w:p>
    <w:p w14:paraId="6CE0C7E2" w14:textId="77777777" w:rsidR="00B97A2E" w:rsidRDefault="00B97A2E">
      <w:pPr>
        <w:pStyle w:val="BodyText"/>
        <w:spacing w:before="7"/>
      </w:pPr>
    </w:p>
    <w:p w14:paraId="06611826" w14:textId="77777777" w:rsidR="00B97A2E" w:rsidRPr="004B214E" w:rsidRDefault="007F07EF" w:rsidP="00EA4D7F">
      <w:pPr>
        <w:pStyle w:val="BodyText"/>
        <w:ind w:left="720"/>
      </w:pPr>
      <w:r w:rsidRPr="00EA4D7F">
        <w:rPr>
          <w:b/>
        </w:rPr>
        <w:t>Readings</w:t>
      </w:r>
    </w:p>
    <w:p w14:paraId="55E824C6" w14:textId="77777777" w:rsidR="00B97A2E" w:rsidRDefault="00B97A2E" w:rsidP="00EA4D7F">
      <w:pPr>
        <w:pStyle w:val="BodyText"/>
        <w:ind w:left="720"/>
        <w:rPr>
          <w:b/>
        </w:rPr>
      </w:pPr>
    </w:p>
    <w:p w14:paraId="45D797E5" w14:textId="6EDA5B8E" w:rsidR="00146170" w:rsidRDefault="00CA75A7" w:rsidP="00EA4D7F">
      <w:pPr>
        <w:pStyle w:val="BodyText"/>
        <w:ind w:left="720"/>
      </w:pPr>
      <w:r>
        <w:t>Berman et al.</w:t>
      </w:r>
      <w:r w:rsidR="00146170" w:rsidRPr="00146170">
        <w:t>, Chapter 1, The Public Service Heritage: People, Process, and Purpose</w:t>
      </w:r>
    </w:p>
    <w:p w14:paraId="7AEB0F78" w14:textId="48D195B1" w:rsidR="00146170" w:rsidRDefault="00146170" w:rsidP="00EA4D7F">
      <w:pPr>
        <w:pStyle w:val="BodyText"/>
        <w:ind w:left="720"/>
      </w:pPr>
    </w:p>
    <w:p w14:paraId="2B687B39" w14:textId="03BF6F88" w:rsidR="00035546" w:rsidRDefault="00035546" w:rsidP="00EA4D7F">
      <w:pPr>
        <w:pStyle w:val="BodyText"/>
        <w:ind w:left="720"/>
      </w:pPr>
      <w:r w:rsidRPr="00035546">
        <w:t xml:space="preserve">Boruvka, E. and Perry, J. L. (2020). Understanding evolving public motivational practices: An institutional analysis. </w:t>
      </w:r>
      <w:r w:rsidRPr="00AD32B5">
        <w:rPr>
          <w:i/>
          <w:iCs/>
        </w:rPr>
        <w:t>Governance</w:t>
      </w:r>
      <w:r w:rsidRPr="00035546">
        <w:t xml:space="preserve"> 33: 565–584.</w:t>
      </w:r>
    </w:p>
    <w:p w14:paraId="185AD8C8" w14:textId="77777777" w:rsidR="00035546" w:rsidRDefault="00035546" w:rsidP="00EA4D7F">
      <w:pPr>
        <w:pStyle w:val="BodyText"/>
        <w:ind w:left="720"/>
      </w:pPr>
    </w:p>
    <w:p w14:paraId="51A2134E" w14:textId="77777777" w:rsidR="00355A6C" w:rsidRDefault="009F3267" w:rsidP="00EA4D7F">
      <w:pPr>
        <w:pStyle w:val="BodyText"/>
        <w:ind w:left="720"/>
        <w:rPr>
          <w:b/>
        </w:rPr>
      </w:pPr>
      <w:r>
        <w:rPr>
          <w:b/>
        </w:rPr>
        <w:t xml:space="preserve">Discussion </w:t>
      </w:r>
      <w:r w:rsidR="007F07EF">
        <w:rPr>
          <w:b/>
        </w:rPr>
        <w:t xml:space="preserve"> </w:t>
      </w:r>
    </w:p>
    <w:p w14:paraId="51CB73B9" w14:textId="77777777" w:rsidR="00355A6C" w:rsidRDefault="00355A6C" w:rsidP="00EA4D7F">
      <w:pPr>
        <w:pStyle w:val="BodyText"/>
        <w:ind w:left="720"/>
        <w:rPr>
          <w:b/>
        </w:rPr>
      </w:pPr>
    </w:p>
    <w:p w14:paraId="052358A0" w14:textId="79FCFBD0" w:rsidR="00B97A2E" w:rsidRDefault="007F07EF" w:rsidP="00EA4D7F">
      <w:pPr>
        <w:pStyle w:val="BodyText"/>
        <w:ind w:left="720"/>
      </w:pPr>
      <w:r>
        <w:t>Introductions</w:t>
      </w:r>
    </w:p>
    <w:p w14:paraId="380BB27D" w14:textId="380362DC" w:rsidR="00355A6C" w:rsidRDefault="00355A6C">
      <w:pPr>
        <w:pStyle w:val="BodyText"/>
        <w:spacing w:line="272" w:lineRule="exact"/>
        <w:ind w:left="100"/>
      </w:pPr>
    </w:p>
    <w:p w14:paraId="74F46145" w14:textId="07CDE5BB" w:rsidR="00D4568A" w:rsidRDefault="00D4568A">
      <w:pPr>
        <w:pStyle w:val="BodyText"/>
        <w:spacing w:line="272" w:lineRule="exact"/>
        <w:ind w:left="100"/>
      </w:pPr>
      <w:r>
        <w:tab/>
      </w:r>
      <w:r>
        <w:rPr>
          <w:b/>
          <w:bCs/>
        </w:rPr>
        <w:t>Optional Activity</w:t>
      </w:r>
    </w:p>
    <w:p w14:paraId="7AB39E57" w14:textId="57CE6CD8" w:rsidR="00D4568A" w:rsidRDefault="00D4568A" w:rsidP="00D4568A">
      <w:pPr>
        <w:pStyle w:val="BodyText"/>
        <w:spacing w:line="272" w:lineRule="exact"/>
      </w:pPr>
    </w:p>
    <w:p w14:paraId="110388F4" w14:textId="7F12AC62" w:rsidR="005C21C6" w:rsidRDefault="00D4568A" w:rsidP="005C21C6">
      <w:pPr>
        <w:pStyle w:val="BodyText"/>
        <w:spacing w:line="272" w:lineRule="exact"/>
        <w:ind w:left="720"/>
      </w:pPr>
      <w:r w:rsidRPr="00485839">
        <w:t>The Oath with Chuck Rosenberg</w:t>
      </w:r>
      <w:r>
        <w:t xml:space="preserve"> </w:t>
      </w:r>
      <w:r w:rsidRPr="00D4568A">
        <w:t>(</w:t>
      </w:r>
      <w:hyperlink r:id="rId13" w:history="1">
        <w:r w:rsidR="005C21C6" w:rsidRPr="004D5DE0">
          <w:rPr>
            <w:rStyle w:val="Hyperlink"/>
          </w:rPr>
          <w:t>https://www.msnbc.com/theoath</w:t>
        </w:r>
      </w:hyperlink>
      <w:r w:rsidRPr="00D4568A">
        <w:t>)</w:t>
      </w:r>
      <w:r>
        <w:t xml:space="preserve"> </w:t>
      </w:r>
      <w:r w:rsidRPr="00485839">
        <w:t>is a series</w:t>
      </w:r>
      <w:r w:rsidR="00594C93">
        <w:t xml:space="preserve"> </w:t>
      </w:r>
      <w:r w:rsidR="00594C93" w:rsidRPr="00594C93">
        <w:t>(48 episodes since inception)</w:t>
      </w:r>
      <w:r w:rsidRPr="00485839">
        <w:t xml:space="preserve"> of one-on-one conversations with former public officials</w:t>
      </w:r>
      <w:r>
        <w:t xml:space="preserve"> (m</w:t>
      </w:r>
      <w:r w:rsidR="005C21C6">
        <w:t xml:space="preserve">any </w:t>
      </w:r>
      <w:r>
        <w:t>from the U.S.)</w:t>
      </w:r>
      <w:r w:rsidRPr="00485839">
        <w:t xml:space="preserve"> from the highest levels of government service</w:t>
      </w:r>
      <w:r w:rsidR="005C21C6">
        <w:t xml:space="preserve">. </w:t>
      </w:r>
      <w:r w:rsidRPr="00485839">
        <w:t xml:space="preserve">Led by MSNBC </w:t>
      </w:r>
      <w:r w:rsidR="00E6027B">
        <w:t>c</w:t>
      </w:r>
      <w:r w:rsidRPr="00485839">
        <w:t xml:space="preserve">ontributor and former U.S. Attorney and senior FBI official Chuck Rosenberg, the </w:t>
      </w:r>
      <w:r w:rsidR="005C21C6">
        <w:t xml:space="preserve">conversations </w:t>
      </w:r>
      <w:r w:rsidRPr="00485839">
        <w:t xml:space="preserve">explore the experiences that shaped these leaders, what drew them to public service, </w:t>
      </w:r>
      <w:r w:rsidR="005C21C6">
        <w:t xml:space="preserve">and </w:t>
      </w:r>
      <w:r w:rsidRPr="00485839">
        <w:t>dilemmas they</w:t>
      </w:r>
      <w:r>
        <w:t xml:space="preserve"> </w:t>
      </w:r>
      <w:r w:rsidRPr="00485839">
        <w:t>encountered throughout their careers.</w:t>
      </w:r>
      <w:r>
        <w:t xml:space="preserve"> </w:t>
      </w:r>
      <w:r w:rsidR="005C21C6">
        <w:t xml:space="preserve"> </w:t>
      </w:r>
      <w:r>
        <w:t>I encourage you to sample one or more of these podcasts anytime during the summer session. They are diverse</w:t>
      </w:r>
      <w:r w:rsidR="005C21C6">
        <w:t xml:space="preserve"> and include conversations with: </w:t>
      </w:r>
      <w:r w:rsidR="005C21C6">
        <w:tab/>
      </w:r>
    </w:p>
    <w:p w14:paraId="35E49932" w14:textId="09B4B03F" w:rsidR="005C21C6" w:rsidRDefault="005C21C6" w:rsidP="00E6027B">
      <w:pPr>
        <w:pStyle w:val="BodyText"/>
        <w:numPr>
          <w:ilvl w:val="0"/>
          <w:numId w:val="5"/>
        </w:numPr>
        <w:spacing w:line="272" w:lineRule="exact"/>
        <w:ind w:left="1800"/>
      </w:pPr>
      <w:r>
        <w:t xml:space="preserve">Vivek Murthy, Surgeon General of the U.S. (twice, in the Obama Administration (2014-2017, and Biden Administration, 2021-present) </w:t>
      </w:r>
    </w:p>
    <w:p w14:paraId="3C2909D8" w14:textId="73DA0A9E" w:rsidR="005C21C6" w:rsidRDefault="005C21C6" w:rsidP="005C21C6">
      <w:pPr>
        <w:pStyle w:val="BodyText"/>
        <w:numPr>
          <w:ilvl w:val="0"/>
          <w:numId w:val="5"/>
        </w:numPr>
        <w:spacing w:line="272" w:lineRule="exact"/>
        <w:ind w:left="1800"/>
      </w:pPr>
      <w:r>
        <w:t>Jon Jarvis, National Park Service Director (2009-2017)</w:t>
      </w:r>
    </w:p>
    <w:p w14:paraId="647B7C6A" w14:textId="188872AF" w:rsidR="003F672E" w:rsidRDefault="003F672E" w:rsidP="00E6027B">
      <w:pPr>
        <w:pStyle w:val="BodyText"/>
        <w:numPr>
          <w:ilvl w:val="0"/>
          <w:numId w:val="5"/>
        </w:numPr>
        <w:spacing w:line="272" w:lineRule="exact"/>
        <w:ind w:left="1800"/>
      </w:pPr>
      <w:r w:rsidRPr="003F672E">
        <w:t>Carla Hayden</w:t>
      </w:r>
      <w:r>
        <w:t xml:space="preserve">, </w:t>
      </w:r>
      <w:r w:rsidRPr="003F672E">
        <w:t>Librarian of Congress</w:t>
      </w:r>
    </w:p>
    <w:p w14:paraId="0D6B804F" w14:textId="4FB86D1B" w:rsidR="005C21C6" w:rsidRDefault="009C3782" w:rsidP="00E6027B">
      <w:pPr>
        <w:pStyle w:val="BodyText"/>
        <w:numPr>
          <w:ilvl w:val="0"/>
          <w:numId w:val="5"/>
        </w:numPr>
        <w:spacing w:line="272" w:lineRule="exact"/>
        <w:ind w:left="1800"/>
      </w:pPr>
      <w:r>
        <w:t xml:space="preserve">Amy Hess, </w:t>
      </w:r>
      <w:r w:rsidRPr="009C3782">
        <w:t>Chief of Public Services</w:t>
      </w:r>
      <w:r>
        <w:t xml:space="preserve">, </w:t>
      </w:r>
      <w:r w:rsidR="0089682E">
        <w:t>Louisville, KY</w:t>
      </w:r>
    </w:p>
    <w:p w14:paraId="702617A9" w14:textId="713E8F0E" w:rsidR="005C21C6" w:rsidRDefault="005C21C6" w:rsidP="00E6027B">
      <w:pPr>
        <w:pStyle w:val="BodyText"/>
        <w:numPr>
          <w:ilvl w:val="0"/>
          <w:numId w:val="5"/>
        </w:numPr>
        <w:spacing w:line="272" w:lineRule="exact"/>
        <w:ind w:left="1800"/>
      </w:pPr>
      <w:r>
        <w:t>Mike Bush, former Commissioner of the New Zealand Police</w:t>
      </w:r>
    </w:p>
    <w:p w14:paraId="60C9BDD5" w14:textId="0802FBA8" w:rsidR="005C21C6" w:rsidRPr="00D4568A" w:rsidRDefault="005C21C6" w:rsidP="00E6027B">
      <w:pPr>
        <w:pStyle w:val="BodyText"/>
        <w:numPr>
          <w:ilvl w:val="0"/>
          <w:numId w:val="5"/>
        </w:numPr>
        <w:spacing w:line="272" w:lineRule="exact"/>
        <w:ind w:left="1800"/>
      </w:pPr>
      <w:r>
        <w:t xml:space="preserve">Carrie </w:t>
      </w:r>
      <w:proofErr w:type="spellStart"/>
      <w:r>
        <w:t>Hessler-Radelet</w:t>
      </w:r>
      <w:proofErr w:type="spellEnd"/>
      <w:r>
        <w:t>, former Director of the Peace Corps</w:t>
      </w:r>
    </w:p>
    <w:p w14:paraId="33CB4060" w14:textId="52721965" w:rsidR="00915B90" w:rsidRDefault="00915B90" w:rsidP="0082011D">
      <w:pPr>
        <w:pStyle w:val="BodyText"/>
        <w:spacing w:line="272" w:lineRule="exact"/>
      </w:pPr>
    </w:p>
    <w:p w14:paraId="0E8F731E" w14:textId="6FF0C074" w:rsidR="0082011D" w:rsidRDefault="00594C93" w:rsidP="00E6027B">
      <w:pPr>
        <w:pStyle w:val="BodyText"/>
        <w:spacing w:line="272" w:lineRule="exact"/>
        <w:ind w:left="720"/>
      </w:pPr>
      <w:r>
        <w:t xml:space="preserve">I have found these podcasts to provide rich stories about the careers of successful and </w:t>
      </w:r>
      <w:proofErr w:type="spellStart"/>
      <w:r>
        <w:t>esteermed</w:t>
      </w:r>
      <w:proofErr w:type="spellEnd"/>
      <w:r>
        <w:t xml:space="preserve"> public servants that provide insights about a variety of phenomena discussed in Perry (2021).  The conversations discuss </w:t>
      </w:r>
      <w:r w:rsidR="0082011D" w:rsidRPr="0082011D">
        <w:t>qualities of good leaders and the value of good mentors</w:t>
      </w:r>
      <w:r>
        <w:t xml:space="preserve">, </w:t>
      </w:r>
      <w:r w:rsidR="00932716">
        <w:t xml:space="preserve">the roles of mission and organizational </w:t>
      </w:r>
      <w:r w:rsidR="009C3782">
        <w:t xml:space="preserve">culture in </w:t>
      </w:r>
      <w:r w:rsidR="00932716">
        <w:t xml:space="preserve">stimulating and directing the behavior of </w:t>
      </w:r>
      <w:r w:rsidR="009C3782">
        <w:t xml:space="preserve">public </w:t>
      </w:r>
      <w:r w:rsidR="00932716">
        <w:t>servants</w:t>
      </w:r>
      <w:r w:rsidR="0034619A">
        <w:t>,</w:t>
      </w:r>
      <w:r w:rsidR="00A03854">
        <w:t xml:space="preserve"> and</w:t>
      </w:r>
      <w:r w:rsidR="00932716">
        <w:t xml:space="preserve"> </w:t>
      </w:r>
      <w:r w:rsidR="00A03854">
        <w:t>how public work energizes and sustains effort.</w:t>
      </w:r>
    </w:p>
    <w:p w14:paraId="23BB8D9D" w14:textId="77777777" w:rsidR="0082011D" w:rsidRDefault="0082011D" w:rsidP="00E6027B">
      <w:pPr>
        <w:pStyle w:val="BodyText"/>
        <w:spacing w:line="272" w:lineRule="exact"/>
      </w:pPr>
    </w:p>
    <w:p w14:paraId="177169FC" w14:textId="67737FA6" w:rsidR="00B97A2E" w:rsidRDefault="007F07EF" w:rsidP="00EA4D7F">
      <w:pPr>
        <w:pStyle w:val="BodyText"/>
      </w:pPr>
      <w:r>
        <w:t xml:space="preserve">WEEK 2 Human Resource Management </w:t>
      </w:r>
      <w:r w:rsidR="00CA75A7">
        <w:t xml:space="preserve">Rooted </w:t>
      </w:r>
      <w:r>
        <w:t xml:space="preserve">in </w:t>
      </w:r>
      <w:r w:rsidR="00CA75A7">
        <w:t>New Intellectual Capital</w:t>
      </w:r>
      <w:r>
        <w:t xml:space="preserve"> (May </w:t>
      </w:r>
      <w:r w:rsidR="00BC6E7F">
        <w:t>1</w:t>
      </w:r>
      <w:r w:rsidR="00B059F4">
        <w:t>7</w:t>
      </w:r>
      <w:r w:rsidR="00BC6E7F">
        <w:t>-</w:t>
      </w:r>
      <w:r w:rsidR="00B059F4">
        <w:t>23</w:t>
      </w:r>
      <w:r>
        <w:t>)</w:t>
      </w:r>
    </w:p>
    <w:p w14:paraId="74FBAA7B" w14:textId="77777777" w:rsidR="00B97A2E" w:rsidRDefault="00B97A2E">
      <w:pPr>
        <w:pStyle w:val="BodyText"/>
        <w:spacing w:before="7"/>
      </w:pPr>
    </w:p>
    <w:p w14:paraId="75C82AE4" w14:textId="77777777" w:rsidR="00B97A2E" w:rsidRPr="004B214E" w:rsidRDefault="007F07EF" w:rsidP="00EA4D7F">
      <w:pPr>
        <w:pStyle w:val="BodyText"/>
        <w:ind w:left="720"/>
      </w:pPr>
      <w:r w:rsidRPr="00EA4D7F">
        <w:rPr>
          <w:b/>
        </w:rPr>
        <w:t>Readings</w:t>
      </w:r>
    </w:p>
    <w:p w14:paraId="1B22508F" w14:textId="726A0FC5" w:rsidR="00B97A2E" w:rsidRDefault="00B97A2E" w:rsidP="00EA4D7F">
      <w:pPr>
        <w:pStyle w:val="BodyText"/>
        <w:spacing w:before="2"/>
        <w:ind w:left="720"/>
        <w:rPr>
          <w:b/>
        </w:rPr>
      </w:pPr>
    </w:p>
    <w:p w14:paraId="69EBDB3F" w14:textId="1E6DD05B" w:rsidR="00C15221" w:rsidRPr="00E6027B" w:rsidRDefault="00C15221" w:rsidP="00C15221">
      <w:pPr>
        <w:pStyle w:val="BodyText"/>
        <w:spacing w:before="2"/>
        <w:ind w:left="720"/>
        <w:rPr>
          <w:bCs/>
        </w:rPr>
      </w:pPr>
      <w:r w:rsidRPr="00C15221">
        <w:rPr>
          <w:bCs/>
        </w:rPr>
        <w:t>J</w:t>
      </w:r>
      <w:r>
        <w:rPr>
          <w:bCs/>
        </w:rPr>
        <w:t>.</w:t>
      </w:r>
      <w:r w:rsidRPr="00C15221">
        <w:rPr>
          <w:bCs/>
        </w:rPr>
        <w:t xml:space="preserve"> L. Perry</w:t>
      </w:r>
      <w:r>
        <w:rPr>
          <w:bCs/>
        </w:rPr>
        <w:t>.</w:t>
      </w:r>
      <w:r w:rsidRPr="00C15221">
        <w:rPr>
          <w:bCs/>
        </w:rPr>
        <w:t xml:space="preserve"> (2020)</w:t>
      </w:r>
      <w:r>
        <w:rPr>
          <w:bCs/>
        </w:rPr>
        <w:t>.</w:t>
      </w:r>
      <w:r w:rsidRPr="00C15221">
        <w:rPr>
          <w:bCs/>
        </w:rPr>
        <w:t xml:space="preserve"> Public service motivation: Putting our intellectual capital</w:t>
      </w:r>
      <w:r>
        <w:rPr>
          <w:bCs/>
        </w:rPr>
        <w:t xml:space="preserve"> </w:t>
      </w:r>
      <w:r w:rsidRPr="00C15221">
        <w:rPr>
          <w:bCs/>
        </w:rPr>
        <w:t xml:space="preserve">to work, </w:t>
      </w:r>
      <w:r w:rsidRPr="00E6027B">
        <w:rPr>
          <w:bCs/>
          <w:i/>
          <w:iCs/>
        </w:rPr>
        <w:t>Journal of Public Affairs Education</w:t>
      </w:r>
      <w:r>
        <w:rPr>
          <w:bCs/>
          <w:i/>
          <w:iCs/>
        </w:rPr>
        <w:t>.</w:t>
      </w:r>
      <w:r>
        <w:rPr>
          <w:bCs/>
        </w:rPr>
        <w:t xml:space="preserve"> </w:t>
      </w:r>
      <w:r w:rsidRPr="00C15221">
        <w:rPr>
          <w:bCs/>
        </w:rPr>
        <w:t xml:space="preserve"> https://doi.org/10.1080/15236803.2020.1855696</w:t>
      </w:r>
    </w:p>
    <w:p w14:paraId="7263377F" w14:textId="77777777" w:rsidR="00C15221" w:rsidRDefault="00C15221" w:rsidP="00EA4D7F">
      <w:pPr>
        <w:pStyle w:val="BodyText"/>
        <w:spacing w:before="2"/>
        <w:ind w:left="720"/>
        <w:rPr>
          <w:b/>
        </w:rPr>
      </w:pPr>
    </w:p>
    <w:p w14:paraId="099EF999" w14:textId="069D40A6" w:rsidR="00B97A2E" w:rsidRPr="00EA4D7F" w:rsidRDefault="00146170" w:rsidP="00EA4D7F">
      <w:pPr>
        <w:pStyle w:val="BodyText"/>
        <w:ind w:left="720"/>
        <w:rPr>
          <w:i/>
        </w:rPr>
      </w:pPr>
      <w:r>
        <w:lastRenderedPageBreak/>
        <w:t xml:space="preserve">H. </w:t>
      </w:r>
      <w:r w:rsidRPr="00146170">
        <w:t>Hur</w:t>
      </w:r>
      <w:r>
        <w:t xml:space="preserve"> and J.</w:t>
      </w:r>
      <w:r w:rsidR="00C15221">
        <w:t xml:space="preserve"> </w:t>
      </w:r>
      <w:r>
        <w:t xml:space="preserve">L. </w:t>
      </w:r>
      <w:r w:rsidRPr="00146170">
        <w:t>Perry. (2016). Evidence-</w:t>
      </w:r>
      <w:r>
        <w:t>b</w:t>
      </w:r>
      <w:r w:rsidRPr="00146170">
        <w:t xml:space="preserve">ased </w:t>
      </w:r>
      <w:r>
        <w:t>c</w:t>
      </w:r>
      <w:r w:rsidRPr="00146170">
        <w:t xml:space="preserve">hange in </w:t>
      </w:r>
      <w:r>
        <w:t>p</w:t>
      </w:r>
      <w:r w:rsidRPr="00146170">
        <w:t xml:space="preserve">ublic </w:t>
      </w:r>
      <w:r>
        <w:t>j</w:t>
      </w:r>
      <w:r w:rsidRPr="00146170">
        <w:t xml:space="preserve">ob </w:t>
      </w:r>
      <w:r>
        <w:t>s</w:t>
      </w:r>
      <w:r w:rsidRPr="00146170">
        <w:t xml:space="preserve">ecurity </w:t>
      </w:r>
      <w:r>
        <w:t>p</w:t>
      </w:r>
      <w:r w:rsidRPr="00146170">
        <w:t xml:space="preserve">olicy: A </w:t>
      </w:r>
      <w:r>
        <w:t>r</w:t>
      </w:r>
      <w:r w:rsidRPr="00146170">
        <w:t xml:space="preserve">esearch </w:t>
      </w:r>
      <w:r>
        <w:t>s</w:t>
      </w:r>
      <w:r w:rsidRPr="00146170">
        <w:t xml:space="preserve">ynthesis and </w:t>
      </w:r>
      <w:r>
        <w:t>i</w:t>
      </w:r>
      <w:r w:rsidRPr="00146170">
        <w:t xml:space="preserve">ts </w:t>
      </w:r>
      <w:r>
        <w:t>p</w:t>
      </w:r>
      <w:r w:rsidRPr="00146170">
        <w:t xml:space="preserve">ractical </w:t>
      </w:r>
      <w:r>
        <w:t>i</w:t>
      </w:r>
      <w:r w:rsidRPr="00146170">
        <w:t xml:space="preserve">mplications. </w:t>
      </w:r>
      <w:r w:rsidRPr="00EA4D7F">
        <w:rPr>
          <w:i/>
        </w:rPr>
        <w:t>Public Personnel Management</w:t>
      </w:r>
      <w:r w:rsidRPr="00146170">
        <w:t>, 45(3)</w:t>
      </w:r>
      <w:r w:rsidR="00782466">
        <w:t>:</w:t>
      </w:r>
      <w:r w:rsidRPr="00146170">
        <w:t xml:space="preserve"> 264–283. </w:t>
      </w:r>
    </w:p>
    <w:p w14:paraId="32DA2A37" w14:textId="77777777" w:rsidR="00854544" w:rsidRDefault="00854544" w:rsidP="00EA4D7F">
      <w:pPr>
        <w:pStyle w:val="BodyText"/>
        <w:ind w:left="720"/>
      </w:pPr>
    </w:p>
    <w:p w14:paraId="76924C54" w14:textId="120715FC" w:rsidR="00E93D95" w:rsidRDefault="00E70DCC" w:rsidP="00EA4D7F">
      <w:pPr>
        <w:pStyle w:val="BodyText"/>
        <w:spacing w:before="6"/>
        <w:ind w:left="720"/>
      </w:pPr>
      <w:r>
        <w:t>Perry, Chapter 1, New Foundations for Civil Service Systems</w:t>
      </w:r>
      <w:r w:rsidR="00FA275B">
        <w:t>, and Chapter 2, Theoretical and Empirical Foundations for Public Service Motivation</w:t>
      </w:r>
    </w:p>
    <w:p w14:paraId="6587363D" w14:textId="77777777" w:rsidR="00E93D95" w:rsidRDefault="00E93D95" w:rsidP="00EA4D7F">
      <w:pPr>
        <w:pStyle w:val="BodyText"/>
        <w:spacing w:before="6"/>
        <w:ind w:left="720"/>
      </w:pPr>
    </w:p>
    <w:p w14:paraId="0F38A897" w14:textId="77777777" w:rsidR="00B97A2E" w:rsidRPr="004B214E" w:rsidRDefault="009F3267" w:rsidP="00EA4D7F">
      <w:pPr>
        <w:pStyle w:val="BodyText"/>
        <w:ind w:left="720"/>
      </w:pPr>
      <w:r>
        <w:rPr>
          <w:b/>
        </w:rPr>
        <w:t>Discussion</w:t>
      </w:r>
    </w:p>
    <w:p w14:paraId="0BA867F3" w14:textId="77777777" w:rsidR="00B97A2E" w:rsidRDefault="00B97A2E" w:rsidP="00EA4D7F">
      <w:pPr>
        <w:pStyle w:val="BodyText"/>
        <w:spacing w:before="2"/>
        <w:ind w:left="720"/>
        <w:rPr>
          <w:b/>
        </w:rPr>
      </w:pPr>
    </w:p>
    <w:p w14:paraId="56A88681" w14:textId="77777777" w:rsidR="00B97A2E" w:rsidRDefault="007F07EF" w:rsidP="00EA4D7F">
      <w:pPr>
        <w:pStyle w:val="BodyText"/>
        <w:ind w:left="720"/>
      </w:pPr>
      <w:r>
        <w:t>Thinking About HRM and Organizational Mission—Improving Decision Making and Patron Service in the King County Library System (A)</w:t>
      </w:r>
    </w:p>
    <w:p w14:paraId="1A3CE9AB" w14:textId="77777777" w:rsidR="00B97A2E" w:rsidRDefault="00B97A2E">
      <w:pPr>
        <w:pStyle w:val="BodyText"/>
        <w:spacing w:before="5"/>
      </w:pPr>
    </w:p>
    <w:p w14:paraId="2DDD00B1" w14:textId="77777777" w:rsidR="00E87993" w:rsidRDefault="00E87993">
      <w:pPr>
        <w:pStyle w:val="BodyText"/>
        <w:spacing w:before="5"/>
      </w:pPr>
    </w:p>
    <w:p w14:paraId="78B85E31" w14:textId="77777777" w:rsidR="00B97A2E" w:rsidRPr="004B214E" w:rsidRDefault="007F07EF" w:rsidP="00EA4D7F">
      <w:pPr>
        <w:pStyle w:val="BodyText"/>
      </w:pPr>
      <w:r w:rsidRPr="00EA4D7F">
        <w:rPr>
          <w:b/>
        </w:rPr>
        <w:t>MODULE 2</w:t>
      </w:r>
      <w:r w:rsidR="00BC6E7F" w:rsidRPr="00EA4D7F">
        <w:rPr>
          <w:b/>
        </w:rPr>
        <w:t xml:space="preserve">: </w:t>
      </w:r>
      <w:r w:rsidRPr="00EA4D7F">
        <w:rPr>
          <w:b/>
        </w:rPr>
        <w:t xml:space="preserve"> SHIFTING ENVIRONMENTS FOR PUBLIC HRM</w:t>
      </w:r>
    </w:p>
    <w:p w14:paraId="5402747C" w14:textId="77777777" w:rsidR="00B97A2E" w:rsidRDefault="00B97A2E">
      <w:pPr>
        <w:pStyle w:val="BodyText"/>
        <w:spacing w:before="1"/>
        <w:rPr>
          <w:b/>
        </w:rPr>
      </w:pPr>
    </w:p>
    <w:p w14:paraId="7D3BAE75" w14:textId="0E121F34" w:rsidR="00B97A2E" w:rsidRDefault="007F07EF" w:rsidP="007A1C13">
      <w:pPr>
        <w:pStyle w:val="BodyText"/>
      </w:pPr>
      <w:r>
        <w:t xml:space="preserve">WEEK 3 Changing Structural, Social, Technological, and Demographic Contexts (May </w:t>
      </w:r>
      <w:r w:rsidR="00B059F4">
        <w:t>24</w:t>
      </w:r>
      <w:r w:rsidR="008115A1">
        <w:t>-</w:t>
      </w:r>
      <w:r w:rsidR="00B059F4">
        <w:t>30</w:t>
      </w:r>
      <w:r>
        <w:t>)</w:t>
      </w:r>
    </w:p>
    <w:p w14:paraId="75A0B08B" w14:textId="77777777" w:rsidR="00B97A2E" w:rsidRDefault="00B97A2E">
      <w:pPr>
        <w:pStyle w:val="BodyText"/>
        <w:spacing w:before="6"/>
      </w:pPr>
    </w:p>
    <w:p w14:paraId="30A1B005" w14:textId="77777777" w:rsidR="00B97A2E" w:rsidRPr="004B214E" w:rsidRDefault="007F07EF" w:rsidP="007A1C13">
      <w:pPr>
        <w:pStyle w:val="BodyText"/>
        <w:ind w:left="720"/>
      </w:pPr>
      <w:r w:rsidRPr="007A1C13">
        <w:rPr>
          <w:b/>
        </w:rPr>
        <w:t>Readings</w:t>
      </w:r>
    </w:p>
    <w:p w14:paraId="45EA7C78" w14:textId="77777777" w:rsidR="00B97A2E" w:rsidRDefault="00B97A2E" w:rsidP="007A1C13">
      <w:pPr>
        <w:pStyle w:val="BodyText"/>
        <w:spacing w:before="1"/>
        <w:ind w:left="720"/>
        <w:rPr>
          <w:b/>
        </w:rPr>
      </w:pPr>
    </w:p>
    <w:p w14:paraId="4FB5DA77" w14:textId="54D1C78C" w:rsidR="0042256E" w:rsidRPr="007A1C13" w:rsidRDefault="00CA75A7" w:rsidP="007A1C13">
      <w:pPr>
        <w:pStyle w:val="BodyText"/>
        <w:spacing w:before="1"/>
        <w:ind w:left="720"/>
      </w:pPr>
      <w:r>
        <w:t>Berman et al.</w:t>
      </w:r>
      <w:r w:rsidR="0042256E">
        <w:t>, Chapter 8, Employee-Friendly Policies: Fashionable, Flexible, and Fickle</w:t>
      </w:r>
    </w:p>
    <w:p w14:paraId="0E8ADD07" w14:textId="77777777" w:rsidR="0042256E" w:rsidRDefault="0042256E" w:rsidP="007A1C13">
      <w:pPr>
        <w:pStyle w:val="BodyText"/>
        <w:spacing w:before="1"/>
        <w:ind w:left="720"/>
        <w:rPr>
          <w:b/>
        </w:rPr>
      </w:pPr>
    </w:p>
    <w:p w14:paraId="004E0833" w14:textId="77777777" w:rsidR="00B97A2E" w:rsidRDefault="007F07EF" w:rsidP="007A1C13">
      <w:pPr>
        <w:ind w:left="720" w:right="135"/>
        <w:rPr>
          <w:sz w:val="24"/>
        </w:rPr>
      </w:pPr>
      <w:r>
        <w:rPr>
          <w:sz w:val="24"/>
        </w:rPr>
        <w:t xml:space="preserve">J. L. Perry and N. D. Buckwalter. (2010). The public service of the future. </w:t>
      </w:r>
      <w:r>
        <w:rPr>
          <w:i/>
          <w:sz w:val="24"/>
        </w:rPr>
        <w:t>Public Administration Review</w:t>
      </w:r>
      <w:r>
        <w:rPr>
          <w:sz w:val="24"/>
        </w:rPr>
        <w:t>, 70 (supplement 1), S238-245.</w:t>
      </w:r>
    </w:p>
    <w:p w14:paraId="4C9D37E9" w14:textId="77777777" w:rsidR="00B97A2E" w:rsidRDefault="00B97A2E" w:rsidP="007A1C13">
      <w:pPr>
        <w:pStyle w:val="BodyText"/>
        <w:spacing w:before="3"/>
        <w:ind w:left="720"/>
      </w:pPr>
    </w:p>
    <w:p w14:paraId="4676C601" w14:textId="77777777" w:rsidR="00B97A2E" w:rsidRDefault="007F07EF" w:rsidP="007A1C13">
      <w:pPr>
        <w:pStyle w:val="BodyText"/>
        <w:spacing w:before="1"/>
        <w:ind w:left="720"/>
      </w:pPr>
      <w:r>
        <w:t>J.</w:t>
      </w:r>
      <w:r w:rsidR="0082120B">
        <w:t xml:space="preserve"> </w:t>
      </w:r>
      <w:r>
        <w:t>L. Perry</w:t>
      </w:r>
      <w:r w:rsidR="007A1C13">
        <w:t>.</w:t>
      </w:r>
      <w:r>
        <w:t xml:space="preserve"> (2007)</w:t>
      </w:r>
      <w:r w:rsidR="007A1C13">
        <w:t>.</w:t>
      </w:r>
      <w:r>
        <w:t xml:space="preserve"> Democracy and the new public service. </w:t>
      </w:r>
      <w:r w:rsidRPr="001731F7">
        <w:rPr>
          <w:i/>
        </w:rPr>
        <w:t>American Review of Public Admin</w:t>
      </w:r>
      <w:r w:rsidR="0082120B" w:rsidRPr="001731F7">
        <w:rPr>
          <w:i/>
        </w:rPr>
        <w:t>i</w:t>
      </w:r>
      <w:r w:rsidRPr="001731F7">
        <w:rPr>
          <w:i/>
        </w:rPr>
        <w:t>stration</w:t>
      </w:r>
      <w:r>
        <w:t>, 37(1) 3-16.</w:t>
      </w:r>
    </w:p>
    <w:p w14:paraId="5596ECDA" w14:textId="77777777" w:rsidR="00B97A2E" w:rsidRDefault="00B97A2E" w:rsidP="007A1C13">
      <w:pPr>
        <w:pStyle w:val="BodyText"/>
        <w:spacing w:before="3"/>
        <w:ind w:left="720"/>
      </w:pPr>
    </w:p>
    <w:p w14:paraId="1A0954E5" w14:textId="66C8DC50" w:rsidR="002528C5" w:rsidRPr="002528C5" w:rsidRDefault="002528C5" w:rsidP="002528C5">
      <w:pPr>
        <w:pStyle w:val="BodyText"/>
        <w:ind w:left="720"/>
      </w:pPr>
      <w:r>
        <w:t>R. Krishnan. (20</w:t>
      </w:r>
      <w:r w:rsidR="0034619A">
        <w:t>20</w:t>
      </w:r>
      <w:r>
        <w:t xml:space="preserve">). Big Data, AI, and Algorithmic Platforms: Implications for Governing and Public Policy.  In James L. Perry (ed.), </w:t>
      </w:r>
      <w:r>
        <w:rPr>
          <w:i/>
        </w:rPr>
        <w:t>Building a Government and Public Service for the 21</w:t>
      </w:r>
      <w:r w:rsidRPr="001731F7">
        <w:rPr>
          <w:i/>
          <w:vertAlign w:val="superscript"/>
        </w:rPr>
        <w:t>st</w:t>
      </w:r>
      <w:r>
        <w:rPr>
          <w:i/>
        </w:rPr>
        <w:t xml:space="preserve"> Century. </w:t>
      </w:r>
      <w:r>
        <w:t xml:space="preserve">Philadelphia, PA: University of Pennsylvania Press. </w:t>
      </w:r>
      <w:r w:rsidR="00A03854">
        <w:t xml:space="preserve">Pp. </w:t>
      </w:r>
      <w:r w:rsidR="0034619A">
        <w:t>68-86.</w:t>
      </w:r>
    </w:p>
    <w:p w14:paraId="730A85AB" w14:textId="77777777" w:rsidR="002528C5" w:rsidRDefault="002528C5" w:rsidP="002528C5">
      <w:pPr>
        <w:pStyle w:val="BodyText"/>
        <w:ind w:left="720"/>
      </w:pPr>
    </w:p>
    <w:p w14:paraId="75B6DEF7" w14:textId="77777777" w:rsidR="00B97A2E" w:rsidRDefault="00520740" w:rsidP="007A1C13">
      <w:pPr>
        <w:pStyle w:val="Heading1"/>
        <w:spacing w:before="1"/>
        <w:ind w:left="720"/>
      </w:pPr>
      <w:r>
        <w:t>Discussion</w:t>
      </w:r>
    </w:p>
    <w:p w14:paraId="03948EAA" w14:textId="77777777" w:rsidR="00B97A2E" w:rsidRDefault="00B97A2E" w:rsidP="007A1C13">
      <w:pPr>
        <w:pStyle w:val="BodyText"/>
        <w:spacing w:before="2"/>
        <w:ind w:left="720"/>
        <w:rPr>
          <w:b/>
        </w:rPr>
      </w:pPr>
    </w:p>
    <w:p w14:paraId="7531B6A5" w14:textId="77777777" w:rsidR="00B97A2E" w:rsidRDefault="007F07EF" w:rsidP="007A1C13">
      <w:pPr>
        <w:pStyle w:val="BodyText"/>
        <w:ind w:left="720"/>
      </w:pPr>
      <w:r>
        <w:t>Scanning the Contemporary Work Environment</w:t>
      </w:r>
    </w:p>
    <w:p w14:paraId="0F38BC33" w14:textId="77777777" w:rsidR="00B97A2E" w:rsidRDefault="00B97A2E" w:rsidP="007A1C13">
      <w:pPr>
        <w:pStyle w:val="BodyText"/>
        <w:spacing w:before="6"/>
        <w:ind w:left="720"/>
      </w:pPr>
    </w:p>
    <w:p w14:paraId="0E98A581" w14:textId="77777777" w:rsidR="00B97A2E" w:rsidRDefault="007F07EF" w:rsidP="007A1C13">
      <w:pPr>
        <w:pStyle w:val="Heading1"/>
        <w:ind w:left="720"/>
      </w:pPr>
      <w:r>
        <w:t>Assignment</w:t>
      </w:r>
    </w:p>
    <w:p w14:paraId="11120974" w14:textId="77777777" w:rsidR="00B97A2E" w:rsidRDefault="00B97A2E" w:rsidP="007A1C13">
      <w:pPr>
        <w:pStyle w:val="BodyText"/>
        <w:ind w:left="720"/>
        <w:rPr>
          <w:b/>
        </w:rPr>
      </w:pPr>
    </w:p>
    <w:p w14:paraId="7C015478" w14:textId="41E81F2B" w:rsidR="00B97A2E" w:rsidRDefault="001731F7" w:rsidP="007A1C13">
      <w:pPr>
        <w:pStyle w:val="BodyText"/>
        <w:spacing w:before="1"/>
        <w:ind w:left="720"/>
      </w:pPr>
      <w:r w:rsidRPr="001731F7">
        <w:t xml:space="preserve">Please submit the name of the government organization you propose to assess for your organizational assessment report.  </w:t>
      </w:r>
      <w:r w:rsidR="00F61A78" w:rsidRPr="00F61A78">
        <w:t xml:space="preserve">Once you have selected your organization, e-mail it to me for approval. </w:t>
      </w:r>
      <w:r w:rsidR="00F61A78">
        <w:t xml:space="preserve"> </w:t>
      </w:r>
      <w:r w:rsidRPr="001731F7">
        <w:t xml:space="preserve">Once I approve your choice, please post it to the Organizational Assessments </w:t>
      </w:r>
      <w:r w:rsidR="00520740">
        <w:t>Discussion</w:t>
      </w:r>
      <w:r w:rsidR="00F61A78">
        <w:t xml:space="preserve">.  </w:t>
      </w:r>
      <w:r w:rsidR="007F07EF">
        <w:t>Due May 2</w:t>
      </w:r>
      <w:r w:rsidR="00F93745">
        <w:t>9</w:t>
      </w:r>
      <w:r w:rsidR="00AB59AB">
        <w:t>, 11:59 p.m.</w:t>
      </w:r>
      <w:r>
        <w:t xml:space="preserve">  </w:t>
      </w:r>
    </w:p>
    <w:p w14:paraId="5A127BAC" w14:textId="77777777" w:rsidR="00B97A2E" w:rsidRDefault="00B97A2E">
      <w:pPr>
        <w:pStyle w:val="BodyText"/>
        <w:spacing w:before="5"/>
      </w:pPr>
    </w:p>
    <w:p w14:paraId="5AC7C00F" w14:textId="18C159E8" w:rsidR="00B97A2E" w:rsidRDefault="007F07EF" w:rsidP="007A1C13">
      <w:pPr>
        <w:pStyle w:val="BodyText"/>
        <w:spacing w:before="1"/>
      </w:pPr>
      <w:r>
        <w:t xml:space="preserve">WEEK 4 </w:t>
      </w:r>
      <w:r w:rsidR="0082120B">
        <w:tab/>
      </w:r>
      <w:r>
        <w:t xml:space="preserve">Legal Issues in </w:t>
      </w:r>
      <w:r w:rsidR="00782466">
        <w:t xml:space="preserve">Public </w:t>
      </w:r>
      <w:r>
        <w:t xml:space="preserve">HRM (May </w:t>
      </w:r>
      <w:r w:rsidR="00B059F4">
        <w:t>31</w:t>
      </w:r>
      <w:r w:rsidR="008115A1">
        <w:t xml:space="preserve">-June </w:t>
      </w:r>
      <w:r w:rsidR="00B059F4">
        <w:t>6</w:t>
      </w:r>
      <w:r>
        <w:t>)</w:t>
      </w:r>
    </w:p>
    <w:p w14:paraId="3C1FDF6F" w14:textId="77777777" w:rsidR="00B97A2E" w:rsidRDefault="00B97A2E">
      <w:pPr>
        <w:pStyle w:val="BodyText"/>
        <w:spacing w:before="5"/>
      </w:pPr>
    </w:p>
    <w:p w14:paraId="2DCB72F4" w14:textId="77777777" w:rsidR="00B97A2E" w:rsidRPr="004B214E" w:rsidRDefault="007F07EF" w:rsidP="007A1C13">
      <w:pPr>
        <w:pStyle w:val="BodyText"/>
        <w:ind w:firstLine="720"/>
      </w:pPr>
      <w:r w:rsidRPr="007A1C13">
        <w:rPr>
          <w:b/>
        </w:rPr>
        <w:t>Readings</w:t>
      </w:r>
    </w:p>
    <w:p w14:paraId="7105B502" w14:textId="77777777" w:rsidR="00B97A2E" w:rsidRPr="007A1C13" w:rsidRDefault="00B97A2E" w:rsidP="001731F7">
      <w:pPr>
        <w:pStyle w:val="BodyText"/>
      </w:pPr>
    </w:p>
    <w:p w14:paraId="02FDFAAD" w14:textId="092C6055" w:rsidR="00B97A2E" w:rsidRDefault="00E93D95" w:rsidP="007A1C13">
      <w:pPr>
        <w:pStyle w:val="BodyText"/>
        <w:ind w:left="720"/>
      </w:pPr>
      <w:r w:rsidRPr="00E93D95">
        <w:t>B</w:t>
      </w:r>
      <w:r w:rsidR="00CA75A7">
        <w:t>erman et al.</w:t>
      </w:r>
      <w:r>
        <w:t>,</w:t>
      </w:r>
      <w:r w:rsidRPr="00E93D95" w:rsidDel="0082120B">
        <w:t xml:space="preserve"> </w:t>
      </w:r>
      <w:r w:rsidR="007F07EF">
        <w:t xml:space="preserve">Chapter </w:t>
      </w:r>
      <w:r>
        <w:t xml:space="preserve">2, Legal Rights and Responsibilities: Laws Governing the </w:t>
      </w:r>
      <w:r>
        <w:lastRenderedPageBreak/>
        <w:t>Workplace</w:t>
      </w:r>
      <w:r w:rsidR="007F07EF">
        <w:t>.</w:t>
      </w:r>
    </w:p>
    <w:p w14:paraId="64867684" w14:textId="77777777" w:rsidR="00B97A2E" w:rsidRDefault="00B97A2E" w:rsidP="007A1C13">
      <w:pPr>
        <w:pStyle w:val="BodyText"/>
        <w:ind w:left="720"/>
      </w:pPr>
    </w:p>
    <w:p w14:paraId="157DA496" w14:textId="77777777" w:rsidR="00B97A2E" w:rsidRDefault="007F07EF" w:rsidP="007A1C13">
      <w:pPr>
        <w:pStyle w:val="BodyText"/>
        <w:ind w:left="720"/>
      </w:pPr>
      <w:r>
        <w:t>Is This Unlawful Discrimination?</w:t>
      </w:r>
    </w:p>
    <w:p w14:paraId="101FD7ED" w14:textId="77777777" w:rsidR="00B97A2E" w:rsidRDefault="00B97A2E" w:rsidP="007A1C13">
      <w:pPr>
        <w:pStyle w:val="BodyText"/>
        <w:spacing w:before="7"/>
        <w:ind w:left="720"/>
      </w:pPr>
    </w:p>
    <w:p w14:paraId="30AB52E0" w14:textId="77777777" w:rsidR="00B97A2E" w:rsidRPr="00520740" w:rsidRDefault="00520740" w:rsidP="007A1C13">
      <w:pPr>
        <w:pStyle w:val="BodyText"/>
        <w:ind w:left="720"/>
        <w:rPr>
          <w:b/>
        </w:rPr>
      </w:pPr>
      <w:r>
        <w:rPr>
          <w:b/>
        </w:rPr>
        <w:t>Discussion</w:t>
      </w:r>
    </w:p>
    <w:p w14:paraId="3797228F" w14:textId="77777777" w:rsidR="00B97A2E" w:rsidRPr="007A1C13" w:rsidRDefault="00B97A2E" w:rsidP="001731F7">
      <w:pPr>
        <w:pStyle w:val="BodyText"/>
        <w:ind w:left="720"/>
      </w:pPr>
    </w:p>
    <w:p w14:paraId="3C1590DB" w14:textId="77777777" w:rsidR="00B97A2E" w:rsidRDefault="007F07EF" w:rsidP="007A1C13">
      <w:pPr>
        <w:pStyle w:val="BodyText"/>
        <w:ind w:left="720"/>
      </w:pPr>
      <w:r>
        <w:t>Is This Unlawful Discrimination?</w:t>
      </w:r>
    </w:p>
    <w:p w14:paraId="2262F149" w14:textId="77777777" w:rsidR="00935E7F" w:rsidRPr="005B3B03" w:rsidRDefault="00935E7F" w:rsidP="007A1C13">
      <w:pPr>
        <w:pStyle w:val="BodyText"/>
        <w:ind w:left="720"/>
      </w:pPr>
    </w:p>
    <w:p w14:paraId="48CF3B2F" w14:textId="77777777" w:rsidR="00B97A2E" w:rsidRPr="004B214E" w:rsidRDefault="007F07EF" w:rsidP="007A1C13">
      <w:pPr>
        <w:pStyle w:val="BodyText"/>
        <w:ind w:left="720"/>
      </w:pPr>
      <w:r w:rsidRPr="007A1C13">
        <w:rPr>
          <w:b/>
        </w:rPr>
        <w:t>Assignment</w:t>
      </w:r>
    </w:p>
    <w:p w14:paraId="511E66B8" w14:textId="77777777" w:rsidR="00B97A2E" w:rsidRPr="001731F7" w:rsidRDefault="00B97A2E" w:rsidP="001731F7">
      <w:pPr>
        <w:pStyle w:val="BodyText"/>
        <w:ind w:left="720"/>
      </w:pPr>
    </w:p>
    <w:p w14:paraId="16578939" w14:textId="054A2C44" w:rsidR="00B97A2E" w:rsidRDefault="007F07EF" w:rsidP="001731F7">
      <w:pPr>
        <w:pStyle w:val="BodyText"/>
        <w:ind w:left="720"/>
      </w:pPr>
      <w:r>
        <w:t xml:space="preserve">Case #1: “Is This Unlawful Discrimination” is due. Refer to the item under the Assignment tab for more details. Due </w:t>
      </w:r>
      <w:r w:rsidR="001731F7">
        <w:t xml:space="preserve">May </w:t>
      </w:r>
      <w:r w:rsidR="00F93745">
        <w:t>31</w:t>
      </w:r>
      <w:r w:rsidR="001731F7">
        <w:t>, 11:59 p.m.</w:t>
      </w:r>
    </w:p>
    <w:p w14:paraId="00E580D0" w14:textId="77777777" w:rsidR="00F93745" w:rsidRDefault="001731F7" w:rsidP="001731F7">
      <w:pPr>
        <w:pStyle w:val="BodyText"/>
        <w:ind w:left="720" w:right="409"/>
      </w:pPr>
      <w:r>
        <w:t xml:space="preserve"> </w:t>
      </w:r>
    </w:p>
    <w:p w14:paraId="73E8D9AB" w14:textId="77777777" w:rsidR="00F93745" w:rsidRDefault="00F93745" w:rsidP="001731F7">
      <w:pPr>
        <w:pStyle w:val="BodyText"/>
        <w:ind w:left="720" w:right="409"/>
      </w:pPr>
      <w:r>
        <w:rPr>
          <w:b/>
          <w:bCs/>
        </w:rPr>
        <w:t>Optional Exercise</w:t>
      </w:r>
    </w:p>
    <w:p w14:paraId="4AAF2804" w14:textId="77777777" w:rsidR="005D040A" w:rsidRDefault="005D040A" w:rsidP="005D040A">
      <w:pPr>
        <w:pStyle w:val="BodyText"/>
        <w:ind w:left="720" w:right="409"/>
      </w:pPr>
    </w:p>
    <w:p w14:paraId="19E0D273" w14:textId="34E7C895" w:rsidR="005D040A" w:rsidRDefault="005D040A" w:rsidP="005D040A">
      <w:pPr>
        <w:pStyle w:val="BodyText"/>
        <w:ind w:left="720" w:right="409"/>
      </w:pPr>
      <w:bookmarkStart w:id="0" w:name="_Hlk68168989"/>
      <w:r>
        <w:t xml:space="preserve">This exercise gives you </w:t>
      </w:r>
      <w:r w:rsidR="000822A7">
        <w:t xml:space="preserve">an </w:t>
      </w:r>
      <w:r>
        <w:t>opportunit</w:t>
      </w:r>
      <w:r w:rsidR="000822A7">
        <w:t>y</w:t>
      </w:r>
      <w:r>
        <w:t xml:space="preserve"> to take an implicit association test, which is discussed in Perry (2021), pp. 71-73.  To take one o</w:t>
      </w:r>
      <w:r w:rsidR="000822A7">
        <w:t>r</w:t>
      </w:r>
      <w:r>
        <w:t xml:space="preserve"> more implicit association tests, go to </w:t>
      </w:r>
      <w:hyperlink r:id="rId14" w:history="1">
        <w:r w:rsidRPr="004D5DE0">
          <w:rPr>
            <w:rStyle w:val="Hyperlink"/>
          </w:rPr>
          <w:t>https://www.projectimplicit.net/</w:t>
        </w:r>
      </w:hyperlink>
      <w:r>
        <w:t xml:space="preserve">.  It will take you about 15 minutes to take an implicit association test. </w:t>
      </w:r>
    </w:p>
    <w:p w14:paraId="647A5C31" w14:textId="77777777" w:rsidR="005D040A" w:rsidRDefault="005D040A" w:rsidP="001731F7">
      <w:pPr>
        <w:pStyle w:val="BodyText"/>
        <w:ind w:left="720" w:right="409"/>
      </w:pPr>
    </w:p>
    <w:p w14:paraId="214DDB6F" w14:textId="77777777" w:rsidR="005D040A" w:rsidRDefault="005D040A" w:rsidP="000822A7">
      <w:pPr>
        <w:pStyle w:val="BodyText"/>
        <w:ind w:left="1440" w:right="720"/>
      </w:pPr>
      <w:r>
        <w:t xml:space="preserve">People don’t always say what’s on their minds. One reason is that they are unwilling. For example, someone might report smoking a pack of cigarettes per day because they are embarrassed to admit that they smoke two. Another reason is that they are unable. A smoker might truly believe that she smokes a pack a </w:t>
      </w:r>
      <w:proofErr w:type="gramStart"/>
      <w:r>
        <w:t>day, or</w:t>
      </w:r>
      <w:proofErr w:type="gramEnd"/>
      <w:r>
        <w:t xml:space="preserve"> might not keep track at all. The difference between being unwilling and unable is the difference between purposely hiding something from someone and unknowingly hiding something from yourself.</w:t>
      </w:r>
    </w:p>
    <w:p w14:paraId="42E7F79B" w14:textId="77777777" w:rsidR="005D040A" w:rsidRDefault="005D040A" w:rsidP="000822A7">
      <w:pPr>
        <w:pStyle w:val="BodyText"/>
        <w:ind w:left="1440" w:right="720"/>
      </w:pPr>
    </w:p>
    <w:p w14:paraId="5812DDAF" w14:textId="77777777" w:rsidR="005D040A" w:rsidRDefault="005D040A" w:rsidP="000822A7">
      <w:pPr>
        <w:pStyle w:val="BodyText"/>
        <w:ind w:left="1440" w:right="720"/>
      </w:pPr>
      <w:r>
        <w:t>The Implicit Association Test (IAT) measures attitudes and beliefs that people may be unwilling or unable to report. The IAT may be especially interesting if it shows that you have an implicit attitude that you did not know about. For example, you may believe that women and men should be equally associated with science, but your automatic associations could show that you (like many others) associate men with science more than you associate women with science.</w:t>
      </w:r>
    </w:p>
    <w:p w14:paraId="66CF5D63" w14:textId="77777777" w:rsidR="005D040A" w:rsidRDefault="005D040A" w:rsidP="000822A7">
      <w:pPr>
        <w:pStyle w:val="BodyText"/>
        <w:ind w:left="1440" w:right="720"/>
      </w:pPr>
    </w:p>
    <w:p w14:paraId="4C722FE1" w14:textId="26484190" w:rsidR="005D040A" w:rsidRDefault="005D040A" w:rsidP="000822A7">
      <w:pPr>
        <w:pStyle w:val="BodyText"/>
        <w:ind w:left="1440" w:right="720"/>
      </w:pPr>
      <w:r>
        <w:t>We hope you have been able to take something of value from the experience of taking one or more of these tests. The links above will provide more information about the IAT and implicit attitudes; we will periodically update the information to reflect our current understanding of the unconscious roots of thought and feeling (</w:t>
      </w:r>
      <w:hyperlink r:id="rId15" w:history="1">
        <w:r w:rsidRPr="004D5DE0">
          <w:rPr>
            <w:rStyle w:val="Hyperlink"/>
          </w:rPr>
          <w:t>https://implicit.harvard.edu/implicit/education.html</w:t>
        </w:r>
      </w:hyperlink>
      <w:r>
        <w:t xml:space="preserve">). </w:t>
      </w:r>
    </w:p>
    <w:p w14:paraId="7B045210" w14:textId="0FC722B8" w:rsidR="00B97A2E" w:rsidRDefault="007F07EF" w:rsidP="001731F7">
      <w:pPr>
        <w:pStyle w:val="BodyText"/>
        <w:ind w:left="720" w:right="409"/>
      </w:pPr>
      <w:bookmarkStart w:id="1" w:name="_Hlk68096906"/>
      <w:r>
        <w:t xml:space="preserve"> </w:t>
      </w:r>
    </w:p>
    <w:bookmarkEnd w:id="0"/>
    <w:bookmarkEnd w:id="1"/>
    <w:p w14:paraId="414084F4" w14:textId="77777777" w:rsidR="00B8266C" w:rsidRDefault="00B8266C">
      <w:pPr>
        <w:pStyle w:val="BodyText"/>
        <w:spacing w:before="7"/>
      </w:pPr>
    </w:p>
    <w:p w14:paraId="6339544A" w14:textId="77777777" w:rsidR="00B97A2E" w:rsidRDefault="007F07EF" w:rsidP="00915B90">
      <w:pPr>
        <w:pStyle w:val="Heading1"/>
        <w:ind w:left="0"/>
      </w:pPr>
      <w:r>
        <w:t>MODULE 3 MANAGING HR PROCESSES FOR ORGANIZATIONAL EFFECTIVENESS</w:t>
      </w:r>
    </w:p>
    <w:p w14:paraId="296377F2" w14:textId="77777777" w:rsidR="00B97A2E" w:rsidRPr="00915B90" w:rsidRDefault="00B97A2E">
      <w:pPr>
        <w:pStyle w:val="BodyText"/>
        <w:spacing w:before="3"/>
      </w:pPr>
    </w:p>
    <w:p w14:paraId="67FD4951" w14:textId="1DF64E1A" w:rsidR="00B97A2E" w:rsidRDefault="007F07EF" w:rsidP="007A1C13">
      <w:pPr>
        <w:pStyle w:val="BodyText"/>
      </w:pPr>
      <w:r>
        <w:t xml:space="preserve">WEEK </w:t>
      </w:r>
      <w:r w:rsidR="00B8266C">
        <w:t>5</w:t>
      </w:r>
      <w:r>
        <w:t xml:space="preserve"> </w:t>
      </w:r>
      <w:r w:rsidR="000F2D5C">
        <w:tab/>
      </w:r>
      <w:r>
        <w:t>Recruiting and Selecting Employees</w:t>
      </w:r>
      <w:r w:rsidR="00430EBA">
        <w:t xml:space="preserve"> (</w:t>
      </w:r>
      <w:r>
        <w:t xml:space="preserve">June </w:t>
      </w:r>
      <w:r w:rsidR="00B059F4">
        <w:t>7</w:t>
      </w:r>
      <w:r w:rsidR="008115A1">
        <w:t>-</w:t>
      </w:r>
      <w:r w:rsidR="00B059F4">
        <w:t>13</w:t>
      </w:r>
      <w:r w:rsidR="00430EBA">
        <w:t>)</w:t>
      </w:r>
    </w:p>
    <w:p w14:paraId="7AF2906C" w14:textId="77777777" w:rsidR="00B97A2E" w:rsidRDefault="00B97A2E">
      <w:pPr>
        <w:pStyle w:val="BodyText"/>
        <w:spacing w:before="6"/>
      </w:pPr>
    </w:p>
    <w:p w14:paraId="469B83EF" w14:textId="77777777" w:rsidR="00B97A2E" w:rsidRDefault="007F07EF" w:rsidP="008C553C">
      <w:pPr>
        <w:pStyle w:val="Heading1"/>
        <w:ind w:left="720"/>
      </w:pPr>
      <w:r>
        <w:lastRenderedPageBreak/>
        <w:t>Readings</w:t>
      </w:r>
    </w:p>
    <w:p w14:paraId="572135AC" w14:textId="77777777" w:rsidR="00B97A2E" w:rsidRPr="008C553C" w:rsidRDefault="00B97A2E" w:rsidP="008C553C">
      <w:pPr>
        <w:pStyle w:val="BodyText"/>
        <w:spacing w:before="1"/>
        <w:ind w:left="720"/>
      </w:pPr>
    </w:p>
    <w:p w14:paraId="3014FD20" w14:textId="5B191331" w:rsidR="0096459E" w:rsidRPr="008C553C" w:rsidRDefault="0096459E" w:rsidP="008C553C">
      <w:pPr>
        <w:pStyle w:val="BodyText"/>
        <w:spacing w:before="1"/>
        <w:ind w:left="720"/>
      </w:pPr>
      <w:r>
        <w:t>B</w:t>
      </w:r>
      <w:r w:rsidR="00CA75A7">
        <w:t>erman et al.</w:t>
      </w:r>
      <w:r>
        <w:t>, Chapter 3, Recruitment: From Passive Posting to Social Media Networking</w:t>
      </w:r>
      <w:r w:rsidR="00355A6C">
        <w:t>; Chapter 4, Selection: From Civil Service Commissions to Decentralized Decision Making</w:t>
      </w:r>
    </w:p>
    <w:p w14:paraId="303F6ED8" w14:textId="2187E94A" w:rsidR="0096459E" w:rsidRDefault="0096459E" w:rsidP="008C553C">
      <w:pPr>
        <w:pStyle w:val="BodyText"/>
        <w:spacing w:before="1"/>
        <w:ind w:left="720"/>
        <w:rPr>
          <w:b/>
        </w:rPr>
      </w:pPr>
    </w:p>
    <w:p w14:paraId="760D6FA8" w14:textId="69104A01" w:rsidR="00E70DCC" w:rsidRPr="00FA275B" w:rsidRDefault="00E70DCC" w:rsidP="008C553C">
      <w:pPr>
        <w:pStyle w:val="BodyText"/>
        <w:spacing w:before="1"/>
        <w:ind w:left="720"/>
        <w:rPr>
          <w:bCs/>
        </w:rPr>
      </w:pPr>
      <w:r>
        <w:rPr>
          <w:bCs/>
        </w:rPr>
        <w:t>Perry, Chapter 3, Selecting for High Public Service Motivation is a Priority</w:t>
      </w:r>
    </w:p>
    <w:p w14:paraId="0C558FD3" w14:textId="77777777" w:rsidR="00E70DCC" w:rsidRDefault="00E70DCC" w:rsidP="008C553C">
      <w:pPr>
        <w:pStyle w:val="BodyText"/>
        <w:spacing w:before="1"/>
        <w:ind w:left="720"/>
        <w:rPr>
          <w:b/>
        </w:rPr>
      </w:pPr>
    </w:p>
    <w:p w14:paraId="0C8C337B" w14:textId="77777777" w:rsidR="005B3B03" w:rsidRDefault="00FE5DCC" w:rsidP="00183973">
      <w:pPr>
        <w:pStyle w:val="BodyText"/>
        <w:ind w:left="720"/>
      </w:pPr>
      <w:r>
        <w:t>St. Vincent Hospital case</w:t>
      </w:r>
      <w:r w:rsidR="007F07EF">
        <w:rPr>
          <w:spacing w:val="-3"/>
        </w:rPr>
        <w:t xml:space="preserve"> </w:t>
      </w:r>
      <w:r w:rsidR="007F07EF">
        <w:t xml:space="preserve"> </w:t>
      </w:r>
    </w:p>
    <w:p w14:paraId="799FB572" w14:textId="77777777" w:rsidR="005B3B03" w:rsidRDefault="005B3B03" w:rsidP="00183973">
      <w:pPr>
        <w:pStyle w:val="BodyText"/>
        <w:ind w:left="720"/>
      </w:pPr>
    </w:p>
    <w:p w14:paraId="7F00C65A" w14:textId="77777777" w:rsidR="00B97A2E" w:rsidRDefault="007F07EF" w:rsidP="00183973">
      <w:pPr>
        <w:pStyle w:val="BodyText"/>
        <w:ind w:left="720"/>
        <w:rPr>
          <w:b/>
        </w:rPr>
      </w:pPr>
      <w:r>
        <w:rPr>
          <w:b/>
        </w:rPr>
        <w:t>Assignment</w:t>
      </w:r>
    </w:p>
    <w:p w14:paraId="5BC67948" w14:textId="77777777" w:rsidR="005B3B03" w:rsidRDefault="005B3B03" w:rsidP="00183973">
      <w:pPr>
        <w:pStyle w:val="BodyText"/>
        <w:ind w:left="720"/>
        <w:rPr>
          <w:b/>
        </w:rPr>
      </w:pPr>
    </w:p>
    <w:p w14:paraId="6827B278" w14:textId="2974E65C" w:rsidR="00B97A2E" w:rsidRDefault="007F07EF" w:rsidP="008C553C">
      <w:pPr>
        <w:pStyle w:val="BodyText"/>
        <w:ind w:left="720"/>
      </w:pPr>
      <w:r>
        <w:t xml:space="preserve">Case #2: </w:t>
      </w:r>
      <w:r w:rsidR="00FE5DCC">
        <w:t xml:space="preserve">St. Vincent Hospital case: </w:t>
      </w:r>
      <w:r>
        <w:t xml:space="preserve">Evaluating the Recruiting Function. Refer to the item under the Assignment tab for more details. Due June </w:t>
      </w:r>
      <w:r w:rsidR="00F93745">
        <w:t>7</w:t>
      </w:r>
      <w:r w:rsidR="00AB59AB">
        <w:t>, 11:59 p.m.</w:t>
      </w:r>
    </w:p>
    <w:p w14:paraId="55F69456" w14:textId="77777777" w:rsidR="00B97A2E" w:rsidRDefault="00B97A2E" w:rsidP="00183973">
      <w:pPr>
        <w:pStyle w:val="BodyText"/>
        <w:spacing w:before="5"/>
        <w:ind w:left="720"/>
      </w:pPr>
    </w:p>
    <w:p w14:paraId="6FA592E9" w14:textId="77777777" w:rsidR="00B97A2E" w:rsidRPr="004B214E" w:rsidRDefault="00520740" w:rsidP="00183973">
      <w:pPr>
        <w:pStyle w:val="BodyText"/>
        <w:ind w:left="720"/>
      </w:pPr>
      <w:r>
        <w:rPr>
          <w:b/>
        </w:rPr>
        <w:t>Discussion</w:t>
      </w:r>
    </w:p>
    <w:p w14:paraId="3E01F586" w14:textId="77777777" w:rsidR="00B97A2E" w:rsidRDefault="00B97A2E" w:rsidP="00183973">
      <w:pPr>
        <w:pStyle w:val="BodyText"/>
        <w:spacing w:before="5"/>
        <w:ind w:left="720"/>
        <w:rPr>
          <w:b/>
        </w:rPr>
      </w:pPr>
    </w:p>
    <w:p w14:paraId="6C34D956" w14:textId="77777777" w:rsidR="00B97A2E" w:rsidRDefault="007F07EF" w:rsidP="00183973">
      <w:pPr>
        <w:pStyle w:val="BodyText"/>
        <w:ind w:left="720"/>
      </w:pPr>
      <w:r>
        <w:t>Evaluating the Recruiting Function</w:t>
      </w:r>
    </w:p>
    <w:p w14:paraId="4282B945" w14:textId="0027B251" w:rsidR="00B97A2E" w:rsidRDefault="00B97A2E">
      <w:pPr>
        <w:pStyle w:val="BodyText"/>
        <w:spacing w:before="3"/>
      </w:pPr>
    </w:p>
    <w:p w14:paraId="0DF0876C" w14:textId="4A0AD881" w:rsidR="00E95F72" w:rsidRPr="00393E71" w:rsidRDefault="00E95F72">
      <w:pPr>
        <w:pStyle w:val="BodyText"/>
        <w:spacing w:before="3"/>
        <w:rPr>
          <w:b/>
          <w:bCs/>
        </w:rPr>
      </w:pPr>
      <w:r>
        <w:tab/>
      </w:r>
      <w:r>
        <w:rPr>
          <w:b/>
          <w:bCs/>
        </w:rPr>
        <w:t xml:space="preserve">Optional </w:t>
      </w:r>
      <w:r w:rsidR="00654589">
        <w:rPr>
          <w:b/>
          <w:bCs/>
        </w:rPr>
        <w:t>Resources</w:t>
      </w:r>
    </w:p>
    <w:p w14:paraId="2C0A5DD1" w14:textId="15A6FC01" w:rsidR="00915B90" w:rsidRDefault="00915B90">
      <w:pPr>
        <w:pStyle w:val="BodyText"/>
        <w:spacing w:before="3"/>
      </w:pPr>
    </w:p>
    <w:p w14:paraId="074933CD" w14:textId="639CA9FF" w:rsidR="00634656" w:rsidRDefault="00634656" w:rsidP="00634656">
      <w:pPr>
        <w:pStyle w:val="BodyText"/>
        <w:ind w:left="720"/>
      </w:pPr>
      <w:r>
        <w:rPr>
          <w:b/>
          <w:bCs/>
        </w:rPr>
        <w:t>Realistic job previews</w:t>
      </w:r>
      <w:r>
        <w:t xml:space="preserve">. </w:t>
      </w:r>
      <w:r>
        <w:rPr>
          <w:b/>
          <w:bCs/>
        </w:rPr>
        <w:t xml:space="preserve"> </w:t>
      </w:r>
      <w:r>
        <w:t xml:space="preserve">On p. 78 of </w:t>
      </w:r>
      <w:r w:rsidRPr="00393E71">
        <w:rPr>
          <w:i/>
          <w:iCs/>
        </w:rPr>
        <w:t>Managing Organizations to Sustain Passion for Public Service</w:t>
      </w:r>
      <w:r>
        <w:t xml:space="preserve">, I present several URLs for realistic job previews (RJP) used by public organizations. Reviewing these URLs is a good starting point to become better acquainted with realistic job previews.       </w:t>
      </w:r>
    </w:p>
    <w:p w14:paraId="1E54F2CD" w14:textId="77777777" w:rsidR="00634656" w:rsidRDefault="00634656" w:rsidP="00634656">
      <w:pPr>
        <w:pStyle w:val="BodyText"/>
        <w:ind w:left="720"/>
      </w:pPr>
    </w:p>
    <w:p w14:paraId="3BF36635" w14:textId="6FB688D0" w:rsidR="00634656" w:rsidRDefault="00634656" w:rsidP="00393E71">
      <w:pPr>
        <w:pStyle w:val="BodyText"/>
        <w:numPr>
          <w:ilvl w:val="0"/>
          <w:numId w:val="6"/>
        </w:numPr>
      </w:pPr>
      <w:r>
        <w:t>The Internal Revenue Service uses realistic job previews for a variety of jobs, among them special agents criminal investigation (</w:t>
      </w:r>
      <w:hyperlink r:id="rId16" w:history="1">
        <w:r w:rsidR="002E0A9A" w:rsidRPr="000B7C6D">
          <w:rPr>
            <w:rStyle w:val="Hyperlink"/>
          </w:rPr>
          <w:t>https://www.youtube.com/watch?v=YZZfKfT8TwM10</w:t>
        </w:r>
      </w:hyperlink>
      <w:r>
        <w:t>), which are available on the IRS YouTube account;</w:t>
      </w:r>
    </w:p>
    <w:p w14:paraId="03A4E0E4" w14:textId="4AA11D8E" w:rsidR="00634656" w:rsidRDefault="00634656" w:rsidP="00393E71">
      <w:pPr>
        <w:pStyle w:val="BodyText"/>
        <w:numPr>
          <w:ilvl w:val="0"/>
          <w:numId w:val="6"/>
        </w:numPr>
      </w:pPr>
      <w:r>
        <w:t>The Transportation Security Administration uses a realistic job preview video for transportation security officers (</w:t>
      </w:r>
      <w:hyperlink r:id="rId17" w:history="1">
        <w:r w:rsidR="002E0A9A" w:rsidRPr="000B7C6D">
          <w:rPr>
            <w:rStyle w:val="Hyperlink"/>
          </w:rPr>
          <w:t>https://www.youtube.com/watch?v=NQoPmWIYytQ11</w:t>
        </w:r>
      </w:hyperlink>
      <w:r>
        <w:t>)</w:t>
      </w:r>
      <w:r w:rsidR="002E0A9A">
        <w:t xml:space="preserve"> </w:t>
      </w:r>
      <w:r>
        <w:t xml:space="preserve">  </w:t>
      </w:r>
    </w:p>
    <w:p w14:paraId="675431F0" w14:textId="2653F251" w:rsidR="00634656" w:rsidRDefault="00634656" w:rsidP="00393E71">
      <w:pPr>
        <w:pStyle w:val="BodyText"/>
        <w:numPr>
          <w:ilvl w:val="0"/>
          <w:numId w:val="6"/>
        </w:numPr>
      </w:pPr>
      <w:r>
        <w:t>The State of Texas Department of Family and Protective Services uses realistic job previews for case workers (</w:t>
      </w:r>
      <w:hyperlink r:id="rId18" w:history="1">
        <w:r w:rsidR="002E0A9A" w:rsidRPr="000B7C6D">
          <w:rPr>
            <w:rStyle w:val="Hyperlink"/>
          </w:rPr>
          <w:t>https://www.dfps.state.tx.us/Jobs/CPS/working_at_cps.asp</w:t>
        </w:r>
      </w:hyperlink>
      <w:r>
        <w:t>)</w:t>
      </w:r>
      <w:r w:rsidR="002E0A9A">
        <w:t xml:space="preserve"> </w:t>
      </w:r>
      <w:r>
        <w:t xml:space="preserve"> </w:t>
      </w:r>
    </w:p>
    <w:p w14:paraId="6E99556A" w14:textId="32C5BD32" w:rsidR="00634656" w:rsidRDefault="00634656" w:rsidP="00393E71">
      <w:pPr>
        <w:pStyle w:val="BodyText"/>
        <w:numPr>
          <w:ilvl w:val="0"/>
          <w:numId w:val="6"/>
        </w:numPr>
      </w:pPr>
      <w:r>
        <w:t>The Cherry Hill New Jersey Fire Department uses a brochure for firefighter jobs (</w:t>
      </w:r>
      <w:hyperlink r:id="rId19" w:history="1">
        <w:r w:rsidRPr="004D5DE0">
          <w:rPr>
            <w:rStyle w:val="Hyperlink"/>
          </w:rPr>
          <w:t>https://www.cherryhill-nj.com/261/Fire-Employment-Opportunities</w:t>
        </w:r>
      </w:hyperlink>
      <w:r>
        <w:t>)</w:t>
      </w:r>
    </w:p>
    <w:p w14:paraId="6474320B" w14:textId="324246C2" w:rsidR="00634656" w:rsidRDefault="00634656" w:rsidP="00634656">
      <w:pPr>
        <w:pStyle w:val="BodyText"/>
        <w:ind w:left="720"/>
      </w:pPr>
    </w:p>
    <w:p w14:paraId="074AFF8E" w14:textId="275D8C09" w:rsidR="00267832" w:rsidRDefault="00267832" w:rsidP="00393E71">
      <w:pPr>
        <w:ind w:left="720"/>
        <w:rPr>
          <w:sz w:val="24"/>
          <w:szCs w:val="24"/>
        </w:rPr>
      </w:pPr>
      <w:bookmarkStart w:id="2" w:name="_Hlk68363345"/>
      <w:r>
        <w:rPr>
          <w:b/>
          <w:bCs/>
          <w:sz w:val="24"/>
          <w:szCs w:val="24"/>
        </w:rPr>
        <w:t>Behavior-based interviews</w:t>
      </w:r>
      <w:r>
        <w:rPr>
          <w:sz w:val="24"/>
          <w:szCs w:val="24"/>
        </w:rPr>
        <w:t xml:space="preserve">. </w:t>
      </w:r>
      <w:r>
        <w:rPr>
          <w:b/>
          <w:bCs/>
          <w:sz w:val="24"/>
          <w:szCs w:val="24"/>
        </w:rPr>
        <w:t xml:space="preserve"> </w:t>
      </w:r>
      <w:r>
        <w:rPr>
          <w:sz w:val="24"/>
          <w:szCs w:val="24"/>
        </w:rPr>
        <w:t xml:space="preserve">Many high-quality videos about behavior-based interviews are available on the internet.  Most of them take the point of view of job applicants, but they nonetheless illuminate the reasons for behavior-based interviews, typical questions, and effective techniques for answering questions (e.g., the STAR method, representing Situation, Task, Action and Results).  The titles and URLs for three of the many videos are listed below.   </w:t>
      </w:r>
    </w:p>
    <w:p w14:paraId="633AABEC" w14:textId="77777777" w:rsidR="00267832" w:rsidRDefault="00267832" w:rsidP="00393E71">
      <w:pPr>
        <w:ind w:left="720"/>
        <w:rPr>
          <w:sz w:val="24"/>
          <w:szCs w:val="24"/>
        </w:rPr>
      </w:pPr>
    </w:p>
    <w:p w14:paraId="5CE2658F" w14:textId="77777777" w:rsidR="00267832" w:rsidRDefault="00267832" w:rsidP="00393E71">
      <w:pPr>
        <w:ind w:left="720"/>
        <w:rPr>
          <w:sz w:val="24"/>
          <w:szCs w:val="24"/>
        </w:rPr>
      </w:pPr>
      <w:r w:rsidRPr="00031487">
        <w:rPr>
          <w:sz w:val="24"/>
          <w:szCs w:val="24"/>
        </w:rPr>
        <w:t xml:space="preserve">How to Answer </w:t>
      </w:r>
      <w:r>
        <w:rPr>
          <w:sz w:val="24"/>
          <w:szCs w:val="24"/>
        </w:rPr>
        <w:t xml:space="preserve">Behavioral Interview Questions </w:t>
      </w:r>
      <w:r w:rsidRPr="00031487">
        <w:rPr>
          <w:sz w:val="24"/>
          <w:szCs w:val="24"/>
        </w:rPr>
        <w:t>Using the STAR Method (TOP 10 Behavioral Questions)</w:t>
      </w:r>
      <w:r>
        <w:rPr>
          <w:sz w:val="24"/>
          <w:szCs w:val="24"/>
        </w:rPr>
        <w:t xml:space="preserve"> (</w:t>
      </w:r>
      <w:hyperlink r:id="rId20" w:anchor="id=4&amp;vid=4e689ee3ae51fce3fdbeb00235244b7d&amp;action=view" w:history="1">
        <w:r w:rsidRPr="000B4FA5">
          <w:rPr>
            <w:rStyle w:val="Hyperlink"/>
            <w:sz w:val="24"/>
            <w:szCs w:val="24"/>
          </w:rPr>
          <w:t>https://video.search.yahoo.com/yhs/search?fr=yhs-trp-</w:t>
        </w:r>
        <w:r w:rsidRPr="000B4FA5">
          <w:rPr>
            <w:rStyle w:val="Hyperlink"/>
            <w:sz w:val="24"/>
            <w:szCs w:val="24"/>
          </w:rPr>
          <w:lastRenderedPageBreak/>
          <w:t>001&amp;ei=UTF-8&amp;hsimp=yhs-001&amp;hspart=trp&amp;p=behavior-based+interviews+exercises+pdf&amp;type=Y61_F1_148993_102720#id=4&amp;vid=4e689ee3ae51fce3fdbeb00235244b7d&amp;action=view</w:t>
        </w:r>
      </w:hyperlink>
      <w:r>
        <w:rPr>
          <w:sz w:val="24"/>
          <w:szCs w:val="24"/>
        </w:rPr>
        <w:t xml:space="preserve">) </w:t>
      </w:r>
    </w:p>
    <w:p w14:paraId="745EFD35" w14:textId="77777777" w:rsidR="00267832" w:rsidRDefault="00267832" w:rsidP="00393E71">
      <w:pPr>
        <w:ind w:left="720"/>
        <w:rPr>
          <w:sz w:val="24"/>
          <w:szCs w:val="24"/>
        </w:rPr>
      </w:pPr>
    </w:p>
    <w:p w14:paraId="7B24C76C" w14:textId="77777777" w:rsidR="00267832" w:rsidRDefault="00267832" w:rsidP="00393E71">
      <w:pPr>
        <w:ind w:left="720"/>
        <w:rPr>
          <w:sz w:val="24"/>
          <w:szCs w:val="24"/>
        </w:rPr>
      </w:pPr>
      <w:r w:rsidRPr="008F6E05">
        <w:rPr>
          <w:sz w:val="24"/>
          <w:szCs w:val="24"/>
        </w:rPr>
        <w:t>How to Answer Behavior</w:t>
      </w:r>
      <w:r>
        <w:rPr>
          <w:sz w:val="24"/>
          <w:szCs w:val="24"/>
        </w:rPr>
        <w:t>-</w:t>
      </w:r>
      <w:r w:rsidRPr="008F6E05">
        <w:rPr>
          <w:sz w:val="24"/>
          <w:szCs w:val="24"/>
        </w:rPr>
        <w:t>Based Interview Questions</w:t>
      </w:r>
      <w:r>
        <w:rPr>
          <w:sz w:val="24"/>
          <w:szCs w:val="24"/>
        </w:rPr>
        <w:t>-</w:t>
      </w:r>
      <w:r w:rsidRPr="008F6E05">
        <w:rPr>
          <w:sz w:val="24"/>
          <w:szCs w:val="24"/>
        </w:rPr>
        <w:t xml:space="preserve">-Interview Tip </w:t>
      </w:r>
      <w:r>
        <w:rPr>
          <w:sz w:val="24"/>
          <w:szCs w:val="24"/>
        </w:rPr>
        <w:t>(</w:t>
      </w:r>
      <w:hyperlink r:id="rId21" w:anchor="id=54&amp;vid=372ea8469169e51ce3da66297c9e313b&amp;action=view" w:history="1">
        <w:r w:rsidRPr="000B4FA5">
          <w:rPr>
            <w:rStyle w:val="Hyperlink"/>
            <w:sz w:val="24"/>
            <w:szCs w:val="24"/>
          </w:rPr>
          <w:t>https://video.search.yahoo.com/yhs/search?fr=yhs-trp-001&amp;ei=UTF-8&amp;hsimp=yhs-001&amp;hspart=trp&amp;p=behavior-based+interviews+exercises+pdf&amp;type=Y61_F1_148993_102720#id=54&amp;vid=372ea8469169e51ce3da66297c9e313b&amp;action=view</w:t>
        </w:r>
      </w:hyperlink>
      <w:r>
        <w:rPr>
          <w:sz w:val="24"/>
          <w:szCs w:val="24"/>
        </w:rPr>
        <w:t xml:space="preserve">) </w:t>
      </w:r>
    </w:p>
    <w:bookmarkEnd w:id="2"/>
    <w:p w14:paraId="4D036D19" w14:textId="77777777" w:rsidR="00267832" w:rsidRDefault="00267832" w:rsidP="00393E71">
      <w:pPr>
        <w:ind w:left="720"/>
        <w:rPr>
          <w:sz w:val="24"/>
          <w:szCs w:val="24"/>
        </w:rPr>
      </w:pPr>
    </w:p>
    <w:p w14:paraId="177D4375" w14:textId="77777777" w:rsidR="00267832" w:rsidRDefault="00267832" w:rsidP="00393E71">
      <w:pPr>
        <w:ind w:left="720"/>
        <w:rPr>
          <w:sz w:val="24"/>
          <w:szCs w:val="24"/>
        </w:rPr>
      </w:pPr>
      <w:r>
        <w:rPr>
          <w:sz w:val="24"/>
          <w:szCs w:val="24"/>
        </w:rPr>
        <w:t>Behavioral Interview PowerPoint</w:t>
      </w:r>
    </w:p>
    <w:p w14:paraId="3B919E25" w14:textId="0B962281" w:rsidR="00267832" w:rsidRDefault="00267832" w:rsidP="00393E71">
      <w:pPr>
        <w:ind w:left="720"/>
        <w:rPr>
          <w:sz w:val="24"/>
          <w:szCs w:val="24"/>
        </w:rPr>
      </w:pPr>
      <w:r>
        <w:rPr>
          <w:sz w:val="24"/>
          <w:szCs w:val="24"/>
        </w:rPr>
        <w:t>(</w:t>
      </w:r>
      <w:hyperlink r:id="rId22" w:anchor="id=1&amp;vid=30a00d62379d4208ae0a9037e38f5857&amp;action=view" w:history="1">
        <w:r w:rsidR="00393E71" w:rsidRPr="004D5DE0">
          <w:rPr>
            <w:rStyle w:val="Hyperlink"/>
            <w:sz w:val="24"/>
            <w:szCs w:val="24"/>
          </w:rPr>
          <w:t>https://video.search.yahoo.com/yhs/search;_ylt=AwrCmuOo9XFg8wMABAcPxQt.;_ylu=Y29sbwNiZjEEcG9zAzEEdnRpZAMEc2VjA3Nj?p=Behavioral+Interview+PowerPoint&amp;type=Y61_F1_148993_102720&amp;hsimp=yhs-001&amp;hspart=trp&amp;grd=1&amp;ei=UTF-8&amp;fr=yhs-trp-001#id=1&amp;vid=30a00d62379d4208ae0a9037e38f5857&amp;action=view</w:t>
        </w:r>
      </w:hyperlink>
      <w:r>
        <w:rPr>
          <w:sz w:val="24"/>
          <w:szCs w:val="24"/>
        </w:rPr>
        <w:t>)</w:t>
      </w:r>
      <w:r w:rsidR="00393E71">
        <w:rPr>
          <w:sz w:val="24"/>
          <w:szCs w:val="24"/>
        </w:rPr>
        <w:t xml:space="preserve"> </w:t>
      </w:r>
      <w:r>
        <w:rPr>
          <w:sz w:val="24"/>
          <w:szCs w:val="24"/>
        </w:rPr>
        <w:t xml:space="preserve"> </w:t>
      </w:r>
    </w:p>
    <w:p w14:paraId="072647C2" w14:textId="0D060753" w:rsidR="00654589" w:rsidRDefault="00634656" w:rsidP="004C4C39">
      <w:pPr>
        <w:pStyle w:val="BodyText"/>
        <w:ind w:left="720"/>
      </w:pPr>
      <w:r>
        <w:rPr>
          <w:noProof/>
        </w:rPr>
        <mc:AlternateContent>
          <mc:Choice Requires="wpc">
            <w:drawing>
              <wp:anchor distT="0" distB="0" distL="114300" distR="114300" simplePos="0" relativeHeight="251660288" behindDoc="0" locked="0" layoutInCell="1" allowOverlap="1" wp14:anchorId="63904FC7" wp14:editId="10AB0B72">
                <wp:simplePos x="0" y="0"/>
                <wp:positionH relativeFrom="column">
                  <wp:posOffset>-850900</wp:posOffset>
                </wp:positionH>
                <wp:positionV relativeFrom="paragraph">
                  <wp:posOffset>-7405370</wp:posOffset>
                </wp:positionV>
                <wp:extent cx="6023610" cy="3011805"/>
                <wp:effectExtent l="0" t="0" r="0" b="0"/>
                <wp:wrapNone/>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
                        <wps:cNvSpPr>
                          <a:spLocks noChangeArrowheads="1"/>
                        </wps:cNvSpPr>
                        <wps:spPr bwMode="auto">
                          <a:xfrm>
                            <a:off x="0" y="5715"/>
                            <a:ext cx="664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45DB" w14:textId="5A8CB1F0" w:rsidR="00741373" w:rsidRDefault="00741373">
                              <w:r>
                                <w:rPr>
                                  <w:color w:val="000000"/>
                                  <w:sz w:val="24"/>
                                  <w:szCs w:val="24"/>
                                </w:rPr>
                                <w:t>Many high</w:t>
                              </w:r>
                            </w:p>
                          </w:txbxContent>
                        </wps:txbx>
                        <wps:bodyPr rot="0" vert="horz" wrap="none" lIns="0" tIns="0" rIns="0" bIns="0" anchor="t" anchorCtr="0">
                          <a:spAutoFit/>
                        </wps:bodyPr>
                      </wps:wsp>
                      <wps:wsp>
                        <wps:cNvPr id="6" name="Rectangle 6"/>
                        <wps:cNvSpPr>
                          <a:spLocks noChangeArrowheads="1"/>
                        </wps:cNvSpPr>
                        <wps:spPr bwMode="auto">
                          <a:xfrm>
                            <a:off x="665480" y="57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B2CF" w14:textId="73686618" w:rsidR="00741373" w:rsidRDefault="00741373">
                              <w:r>
                                <w:rPr>
                                  <w:color w:val="000000"/>
                                  <w:sz w:val="24"/>
                                  <w:szCs w:val="24"/>
                                </w:rPr>
                                <w:t>-</w:t>
                              </w:r>
                            </w:p>
                          </w:txbxContent>
                        </wps:txbx>
                        <wps:bodyPr rot="0" vert="horz" wrap="none" lIns="0" tIns="0" rIns="0" bIns="0" anchor="t" anchorCtr="0">
                          <a:spAutoFit/>
                        </wps:bodyPr>
                      </wps:wsp>
                      <wps:wsp>
                        <wps:cNvPr id="7" name="Rectangle 7"/>
                        <wps:cNvSpPr>
                          <a:spLocks noChangeArrowheads="1"/>
                        </wps:cNvSpPr>
                        <wps:spPr bwMode="auto">
                          <a:xfrm>
                            <a:off x="715645" y="5715"/>
                            <a:ext cx="1807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997D" w14:textId="1A018734" w:rsidR="00741373" w:rsidRDefault="00741373">
                              <w:r>
                                <w:rPr>
                                  <w:color w:val="000000"/>
                                  <w:sz w:val="24"/>
                                  <w:szCs w:val="24"/>
                                </w:rPr>
                                <w:t>quality videos about behavior</w:t>
                              </w:r>
                            </w:p>
                          </w:txbxContent>
                        </wps:txbx>
                        <wps:bodyPr rot="0" vert="horz" wrap="none" lIns="0" tIns="0" rIns="0" bIns="0" anchor="t" anchorCtr="0">
                          <a:spAutoFit/>
                        </wps:bodyPr>
                      </wps:wsp>
                      <wps:wsp>
                        <wps:cNvPr id="8" name="Rectangle 8"/>
                        <wps:cNvSpPr>
                          <a:spLocks noChangeArrowheads="1"/>
                        </wps:cNvSpPr>
                        <wps:spPr bwMode="auto">
                          <a:xfrm>
                            <a:off x="2524760" y="57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242F" w14:textId="1636F232" w:rsidR="00741373" w:rsidRDefault="00741373">
                              <w:r>
                                <w:rPr>
                                  <w:color w:val="000000"/>
                                  <w:sz w:val="24"/>
                                  <w:szCs w:val="24"/>
                                </w:rPr>
                                <w:t>-</w:t>
                              </w:r>
                            </w:p>
                          </w:txbxContent>
                        </wps:txbx>
                        <wps:bodyPr rot="0" vert="horz" wrap="none" lIns="0" tIns="0" rIns="0" bIns="0" anchor="t" anchorCtr="0">
                          <a:spAutoFit/>
                        </wps:bodyPr>
                      </wps:wsp>
                      <wps:wsp>
                        <wps:cNvPr id="9" name="Rectangle 9"/>
                        <wps:cNvSpPr>
                          <a:spLocks noChangeArrowheads="1"/>
                        </wps:cNvSpPr>
                        <wps:spPr bwMode="auto">
                          <a:xfrm>
                            <a:off x="2576195" y="5715"/>
                            <a:ext cx="3343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915A" w14:textId="1F207BE7" w:rsidR="00741373" w:rsidRDefault="00741373">
                              <w:r>
                                <w:rPr>
                                  <w:color w:val="000000"/>
                                  <w:sz w:val="24"/>
                                  <w:szCs w:val="24"/>
                                </w:rPr>
                                <w:t xml:space="preserve">based interviews are available on the internet.  Most of </w:t>
                              </w:r>
                            </w:p>
                          </w:txbxContent>
                        </wps:txbx>
                        <wps:bodyPr rot="0" vert="horz" wrap="none" lIns="0" tIns="0" rIns="0" bIns="0" anchor="t" anchorCtr="0">
                          <a:spAutoFit/>
                        </wps:bodyPr>
                      </wps:wsp>
                      <wps:wsp>
                        <wps:cNvPr id="10" name="Rectangle 10"/>
                        <wps:cNvSpPr>
                          <a:spLocks noChangeArrowheads="1"/>
                        </wps:cNvSpPr>
                        <wps:spPr bwMode="auto">
                          <a:xfrm>
                            <a:off x="0" y="180975"/>
                            <a:ext cx="41694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81BF" w14:textId="77ED0C9C" w:rsidR="00741373" w:rsidRDefault="00741373">
                              <w:r>
                                <w:rPr>
                                  <w:color w:val="000000"/>
                                  <w:sz w:val="24"/>
                                  <w:szCs w:val="24"/>
                                </w:rPr>
                                <w:t>them take the point of view of job applicants, but they nonetheless il</w:t>
                              </w:r>
                            </w:p>
                          </w:txbxContent>
                        </wps:txbx>
                        <wps:bodyPr rot="0" vert="horz" wrap="none" lIns="0" tIns="0" rIns="0" bIns="0" anchor="t" anchorCtr="0">
                          <a:spAutoFit/>
                        </wps:bodyPr>
                      </wps:wsp>
                      <wps:wsp>
                        <wps:cNvPr id="11" name="Rectangle 11"/>
                        <wps:cNvSpPr>
                          <a:spLocks noChangeArrowheads="1"/>
                        </wps:cNvSpPr>
                        <wps:spPr bwMode="auto">
                          <a:xfrm>
                            <a:off x="4171315" y="180975"/>
                            <a:ext cx="14687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3A3F" w14:textId="1F8D1372" w:rsidR="00741373" w:rsidRDefault="00741373">
                              <w:r>
                                <w:rPr>
                                  <w:color w:val="000000"/>
                                  <w:sz w:val="24"/>
                                  <w:szCs w:val="24"/>
                                </w:rPr>
                                <w:t xml:space="preserve">luminate the reasons for </w:t>
                              </w:r>
                            </w:p>
                          </w:txbxContent>
                        </wps:txbx>
                        <wps:bodyPr rot="0" vert="horz" wrap="none" lIns="0" tIns="0" rIns="0" bIns="0" anchor="t" anchorCtr="0">
                          <a:spAutoFit/>
                        </wps:bodyPr>
                      </wps:wsp>
                      <wps:wsp>
                        <wps:cNvPr id="12" name="Rectangle 12"/>
                        <wps:cNvSpPr>
                          <a:spLocks noChangeArrowheads="1"/>
                        </wps:cNvSpPr>
                        <wps:spPr bwMode="auto">
                          <a:xfrm>
                            <a:off x="0" y="355600"/>
                            <a:ext cx="533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2DA1" w14:textId="2468E6F5" w:rsidR="00741373" w:rsidRDefault="00741373">
                              <w:r>
                                <w:rPr>
                                  <w:color w:val="000000"/>
                                  <w:sz w:val="24"/>
                                  <w:szCs w:val="24"/>
                                </w:rPr>
                                <w:t>behavior</w:t>
                              </w:r>
                            </w:p>
                          </w:txbxContent>
                        </wps:txbx>
                        <wps:bodyPr rot="0" vert="horz" wrap="none" lIns="0" tIns="0" rIns="0" bIns="0" anchor="t" anchorCtr="0">
                          <a:spAutoFit/>
                        </wps:bodyPr>
                      </wps:wsp>
                      <wps:wsp>
                        <wps:cNvPr id="13" name="Rectangle 13"/>
                        <wps:cNvSpPr>
                          <a:spLocks noChangeArrowheads="1"/>
                        </wps:cNvSpPr>
                        <wps:spPr bwMode="auto">
                          <a:xfrm>
                            <a:off x="533400" y="35560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403B" w14:textId="67BA0399" w:rsidR="00741373" w:rsidRDefault="00741373">
                              <w:r>
                                <w:rPr>
                                  <w:color w:val="000000"/>
                                  <w:sz w:val="24"/>
                                  <w:szCs w:val="24"/>
                                </w:rPr>
                                <w:t>-</w:t>
                              </w:r>
                            </w:p>
                          </w:txbxContent>
                        </wps:txbx>
                        <wps:bodyPr rot="0" vert="horz" wrap="none" lIns="0" tIns="0" rIns="0" bIns="0" anchor="t" anchorCtr="0">
                          <a:spAutoFit/>
                        </wps:bodyPr>
                      </wps:wsp>
                      <wps:wsp>
                        <wps:cNvPr id="14" name="Rectangle 14"/>
                        <wps:cNvSpPr>
                          <a:spLocks noChangeArrowheads="1"/>
                        </wps:cNvSpPr>
                        <wps:spPr bwMode="auto">
                          <a:xfrm>
                            <a:off x="584835" y="355600"/>
                            <a:ext cx="2848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A9B8" w14:textId="410A8D53" w:rsidR="00741373" w:rsidRDefault="00741373">
                              <w:r>
                                <w:rPr>
                                  <w:color w:val="000000"/>
                                  <w:sz w:val="24"/>
                                  <w:szCs w:val="24"/>
                                </w:rPr>
                                <w:t>based interviews, typical questions, and effecti</w:t>
                              </w:r>
                            </w:p>
                          </w:txbxContent>
                        </wps:txbx>
                        <wps:bodyPr rot="0" vert="horz" wrap="none" lIns="0" tIns="0" rIns="0" bIns="0" anchor="t" anchorCtr="0">
                          <a:spAutoFit/>
                        </wps:bodyPr>
                      </wps:wsp>
                      <wps:wsp>
                        <wps:cNvPr id="15" name="Rectangle 15"/>
                        <wps:cNvSpPr>
                          <a:spLocks noChangeArrowheads="1"/>
                        </wps:cNvSpPr>
                        <wps:spPr bwMode="auto">
                          <a:xfrm>
                            <a:off x="3433445" y="355600"/>
                            <a:ext cx="2327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2FF6" w14:textId="43CF2131" w:rsidR="00741373" w:rsidRDefault="00741373">
                              <w:r>
                                <w:rPr>
                                  <w:color w:val="000000"/>
                                  <w:sz w:val="24"/>
                                  <w:szCs w:val="24"/>
                                </w:rPr>
                                <w:t xml:space="preserve">ve techniques for answering questions </w:t>
                              </w:r>
                            </w:p>
                          </w:txbxContent>
                        </wps:txbx>
                        <wps:bodyPr rot="0" vert="horz" wrap="none" lIns="0" tIns="0" rIns="0" bIns="0" anchor="t" anchorCtr="0">
                          <a:spAutoFit/>
                        </wps:bodyPr>
                      </wps:wsp>
                      <wps:wsp>
                        <wps:cNvPr id="16" name="Rectangle 16"/>
                        <wps:cNvSpPr>
                          <a:spLocks noChangeArrowheads="1"/>
                        </wps:cNvSpPr>
                        <wps:spPr bwMode="auto">
                          <a:xfrm>
                            <a:off x="0" y="530860"/>
                            <a:ext cx="58794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72E69" w14:textId="4F7A625A" w:rsidR="00741373" w:rsidRDefault="00741373">
                              <w:r>
                                <w:rPr>
                                  <w:color w:val="000000"/>
                                  <w:sz w:val="24"/>
                                  <w:szCs w:val="24"/>
                                </w:rPr>
                                <w:t xml:space="preserve">(e.g., the STAR method, representing Situation, Task, Action and Results).  The titles and URLs </w:t>
                              </w:r>
                            </w:p>
                          </w:txbxContent>
                        </wps:txbx>
                        <wps:bodyPr rot="0" vert="horz" wrap="none" lIns="0" tIns="0" rIns="0" bIns="0" anchor="t" anchorCtr="0">
                          <a:spAutoFit/>
                        </wps:bodyPr>
                      </wps:wsp>
                      <wps:wsp>
                        <wps:cNvPr id="17" name="Rectangle 17"/>
                        <wps:cNvSpPr>
                          <a:spLocks noChangeArrowheads="1"/>
                        </wps:cNvSpPr>
                        <wps:spPr bwMode="auto">
                          <a:xfrm>
                            <a:off x="0" y="705485"/>
                            <a:ext cx="2315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A677" w14:textId="65CD2F63" w:rsidR="00741373" w:rsidRDefault="00741373">
                              <w:r>
                                <w:rPr>
                                  <w:color w:val="000000"/>
                                  <w:sz w:val="24"/>
                                  <w:szCs w:val="24"/>
                                </w:rPr>
                                <w:t xml:space="preserve">for three of the many videos are listed </w:t>
                              </w:r>
                            </w:p>
                          </w:txbxContent>
                        </wps:txbx>
                        <wps:bodyPr rot="0" vert="horz" wrap="none" lIns="0" tIns="0" rIns="0" bIns="0" anchor="t" anchorCtr="0">
                          <a:spAutoFit/>
                        </wps:bodyPr>
                      </wps:wsp>
                      <wps:wsp>
                        <wps:cNvPr id="18" name="Rectangle 18"/>
                        <wps:cNvSpPr>
                          <a:spLocks noChangeArrowheads="1"/>
                        </wps:cNvSpPr>
                        <wps:spPr bwMode="auto">
                          <a:xfrm>
                            <a:off x="2353945" y="705485"/>
                            <a:ext cx="410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B254" w14:textId="2FEC3472" w:rsidR="00741373" w:rsidRDefault="00741373">
                              <w:r>
                                <w:rPr>
                                  <w:color w:val="000000"/>
                                  <w:sz w:val="24"/>
                                  <w:szCs w:val="24"/>
                                </w:rPr>
                                <w:t xml:space="preserve">below.   </w:t>
                              </w:r>
                            </w:p>
                          </w:txbxContent>
                        </wps:txbx>
                        <wps:bodyPr rot="0" vert="horz" wrap="none" lIns="0" tIns="0" rIns="0" bIns="0" anchor="t" anchorCtr="0">
                          <a:spAutoFit/>
                        </wps:bodyPr>
                      </wps:wsp>
                      <wps:wsp>
                        <wps:cNvPr id="19" name="Rectangle 19"/>
                        <wps:cNvSpPr>
                          <a:spLocks noChangeArrowheads="1"/>
                        </wps:cNvSpPr>
                        <wps:spPr bwMode="auto">
                          <a:xfrm>
                            <a:off x="2879725" y="705485"/>
                            <a:ext cx="38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2CDA" w14:textId="039C1829" w:rsidR="00741373" w:rsidRDefault="00741373">
                              <w:r>
                                <w:rPr>
                                  <w:color w:val="000000"/>
                                  <w:sz w:val="24"/>
                                  <w:szCs w:val="24"/>
                                </w:rPr>
                                <w:t xml:space="preserve"> </w:t>
                              </w:r>
                            </w:p>
                          </w:txbxContent>
                        </wps:txbx>
                        <wps:bodyPr rot="0" vert="horz" wrap="none" lIns="0" tIns="0" rIns="0" bIns="0" anchor="t" anchorCtr="0">
                          <a:spAutoFit/>
                        </wps:bodyPr>
                      </wps:wsp>
                      <wps:wsp>
                        <wps:cNvPr id="20" name="Rectangle 20"/>
                        <wps:cNvSpPr>
                          <a:spLocks noChangeArrowheads="1"/>
                        </wps:cNvSpPr>
                        <wps:spPr bwMode="auto">
                          <a:xfrm>
                            <a:off x="0" y="880745"/>
                            <a:ext cx="38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706A" w14:textId="3AA4FA25" w:rsidR="00741373" w:rsidRDefault="00741373">
                              <w:r>
                                <w:rPr>
                                  <w:color w:val="000000"/>
                                  <w:sz w:val="24"/>
                                  <w:szCs w:val="24"/>
                                </w:rPr>
                                <w:t xml:space="preserve"> </w:t>
                              </w:r>
                            </w:p>
                          </w:txbxContent>
                        </wps:txbx>
                        <wps:bodyPr rot="0" vert="horz" wrap="none" lIns="0" tIns="0" rIns="0" bIns="0" anchor="t" anchorCtr="0">
                          <a:spAutoFit/>
                        </wps:bodyPr>
                      </wps:wsp>
                      <wps:wsp>
                        <wps:cNvPr id="21" name="Rectangle 21"/>
                        <wps:cNvSpPr>
                          <a:spLocks noChangeArrowheads="1"/>
                        </wps:cNvSpPr>
                        <wps:spPr bwMode="auto">
                          <a:xfrm>
                            <a:off x="0" y="1056005"/>
                            <a:ext cx="965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6FD2" w14:textId="27E30F97" w:rsidR="00741373" w:rsidRDefault="00741373">
                              <w:r>
                                <w:rPr>
                                  <w:color w:val="000000"/>
                                  <w:sz w:val="24"/>
                                  <w:szCs w:val="24"/>
                                </w:rPr>
                                <w:t xml:space="preserve">How to Answer </w:t>
                              </w:r>
                            </w:p>
                          </w:txbxContent>
                        </wps:txbx>
                        <wps:bodyPr rot="0" vert="horz" wrap="none" lIns="0" tIns="0" rIns="0" bIns="0" anchor="t" anchorCtr="0">
                          <a:spAutoFit/>
                        </wps:bodyPr>
                      </wps:wsp>
                      <wps:wsp>
                        <wps:cNvPr id="22" name="Rectangle 22"/>
                        <wps:cNvSpPr>
                          <a:spLocks noChangeArrowheads="1"/>
                        </wps:cNvSpPr>
                        <wps:spPr bwMode="auto">
                          <a:xfrm>
                            <a:off x="1003935" y="1056005"/>
                            <a:ext cx="1938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93DF" w14:textId="5A86E861" w:rsidR="00741373" w:rsidRDefault="00741373">
                              <w:r>
                                <w:rPr>
                                  <w:color w:val="000000"/>
                                  <w:sz w:val="24"/>
                                  <w:szCs w:val="24"/>
                                </w:rPr>
                                <w:t xml:space="preserve">Behavioral Interview Questions </w:t>
                              </w:r>
                            </w:p>
                          </w:txbxContent>
                        </wps:txbx>
                        <wps:bodyPr rot="0" vert="horz" wrap="none" lIns="0" tIns="0" rIns="0" bIns="0" anchor="t" anchorCtr="0">
                          <a:spAutoFit/>
                        </wps:bodyPr>
                      </wps:wsp>
                      <wps:wsp>
                        <wps:cNvPr id="23" name="Rectangle 23"/>
                        <wps:cNvSpPr>
                          <a:spLocks noChangeArrowheads="1"/>
                        </wps:cNvSpPr>
                        <wps:spPr bwMode="auto">
                          <a:xfrm>
                            <a:off x="2980690" y="1056005"/>
                            <a:ext cx="1905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78FA" w14:textId="5700D96D" w:rsidR="00741373" w:rsidRDefault="00741373">
                              <w:r>
                                <w:rPr>
                                  <w:color w:val="000000"/>
                                  <w:sz w:val="24"/>
                                  <w:szCs w:val="24"/>
                                </w:rPr>
                                <w:t>Using the STAR Method (TOP</w:t>
                              </w:r>
                            </w:p>
                          </w:txbxContent>
                        </wps:txbx>
                        <wps:bodyPr rot="0" vert="horz" wrap="none" lIns="0" tIns="0" rIns="0" bIns="0" anchor="t" anchorCtr="0">
                          <a:spAutoFit/>
                        </wps:bodyPr>
                      </wps:wsp>
                      <wps:wsp>
                        <wps:cNvPr id="24" name="Rectangle 24"/>
                        <wps:cNvSpPr>
                          <a:spLocks noChangeArrowheads="1"/>
                        </wps:cNvSpPr>
                        <wps:spPr bwMode="auto">
                          <a:xfrm>
                            <a:off x="4885690" y="1056005"/>
                            <a:ext cx="38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2CD6" w14:textId="40267B83" w:rsidR="00741373" w:rsidRDefault="00741373">
                              <w:r>
                                <w:rPr>
                                  <w:color w:val="000000"/>
                                  <w:sz w:val="24"/>
                                  <w:szCs w:val="24"/>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4923790" y="1056005"/>
                            <a:ext cx="8591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2430" w14:textId="4889F9C5" w:rsidR="00741373" w:rsidRDefault="00741373">
                              <w:r>
                                <w:rPr>
                                  <w:color w:val="000000"/>
                                  <w:sz w:val="24"/>
                                  <w:szCs w:val="24"/>
                                </w:rPr>
                                <w:t xml:space="preserve">10 Behavioral </w:t>
                              </w:r>
                            </w:p>
                          </w:txbxContent>
                        </wps:txbx>
                        <wps:bodyPr rot="0" vert="horz" wrap="none" lIns="0" tIns="0" rIns="0" bIns="0" anchor="t" anchorCtr="0">
                          <a:spAutoFit/>
                        </wps:bodyPr>
                      </wps:wsp>
                      <wps:wsp>
                        <wps:cNvPr id="26" name="Rectangle 26"/>
                        <wps:cNvSpPr>
                          <a:spLocks noChangeArrowheads="1"/>
                        </wps:cNvSpPr>
                        <wps:spPr bwMode="auto">
                          <a:xfrm>
                            <a:off x="0" y="1230630"/>
                            <a:ext cx="660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B1B4" w14:textId="34D1C3C1" w:rsidR="00741373" w:rsidRDefault="00741373">
                              <w:r>
                                <w:rPr>
                                  <w:color w:val="000000"/>
                                  <w:sz w:val="24"/>
                                  <w:szCs w:val="24"/>
                                </w:rPr>
                                <w:t>Questions)</w:t>
                              </w:r>
                            </w:p>
                          </w:txbxContent>
                        </wps:txbx>
                        <wps:bodyPr rot="0" vert="horz" wrap="none" lIns="0" tIns="0" rIns="0" bIns="0" anchor="t" anchorCtr="0">
                          <a:spAutoFit/>
                        </wps:bodyPr>
                      </wps:wsp>
                      <wps:wsp>
                        <wps:cNvPr id="27" name="Rectangle 27"/>
                        <wps:cNvSpPr>
                          <a:spLocks noChangeArrowheads="1"/>
                        </wps:cNvSpPr>
                        <wps:spPr bwMode="auto">
                          <a:xfrm>
                            <a:off x="661670" y="1230630"/>
                            <a:ext cx="38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0DF38" w14:textId="45C650B9" w:rsidR="00741373" w:rsidRDefault="00741373">
                              <w:r>
                                <w:rPr>
                                  <w:color w:val="000000"/>
                                  <w:sz w:val="24"/>
                                  <w:szCs w:val="24"/>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699135" y="123063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42EF" w14:textId="55BD2639" w:rsidR="00741373" w:rsidRDefault="00741373">
                              <w:r>
                                <w:rPr>
                                  <w:color w:val="000000"/>
                                  <w:sz w:val="24"/>
                                  <w:szCs w:val="24"/>
                                </w:rPr>
                                <w:t>(</w:t>
                              </w:r>
                            </w:p>
                          </w:txbxContent>
                        </wps:txbx>
                        <wps:bodyPr rot="0" vert="horz" wrap="none" lIns="0" tIns="0" rIns="0" bIns="0" anchor="t" anchorCtr="0">
                          <a:spAutoFit/>
                        </wps:bodyPr>
                      </wps:wsp>
                      <wps:wsp>
                        <wps:cNvPr id="29" name="Rectangle 29"/>
                        <wps:cNvSpPr>
                          <a:spLocks noChangeArrowheads="1"/>
                        </wps:cNvSpPr>
                        <wps:spPr bwMode="auto">
                          <a:xfrm>
                            <a:off x="749300" y="1230630"/>
                            <a:ext cx="30530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8841" w14:textId="25529473" w:rsidR="00741373" w:rsidRDefault="00741373">
                              <w:r>
                                <w:rPr>
                                  <w:color w:val="954F72"/>
                                  <w:sz w:val="24"/>
                                  <w:szCs w:val="24"/>
                                </w:rPr>
                                <w:t>https://video.search.yahoo.com/yhs/search?fr=yhs</w:t>
                              </w:r>
                            </w:p>
                          </w:txbxContent>
                        </wps:txbx>
                        <wps:bodyPr rot="0" vert="horz" wrap="none" lIns="0" tIns="0" rIns="0" bIns="0" anchor="t" anchorCtr="0">
                          <a:spAutoFit/>
                        </wps:bodyPr>
                      </wps:wsp>
                      <wps:wsp>
                        <wps:cNvPr id="30" name="Rectangle 30"/>
                        <wps:cNvSpPr>
                          <a:spLocks noChangeArrowheads="1"/>
                        </wps:cNvSpPr>
                        <wps:spPr bwMode="auto">
                          <a:xfrm>
                            <a:off x="3803650" y="123063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0CF8D" w14:textId="01636370" w:rsidR="00741373" w:rsidRDefault="00741373">
                              <w:r>
                                <w:rPr>
                                  <w:color w:val="954F72"/>
                                  <w:sz w:val="24"/>
                                  <w:szCs w:val="24"/>
                                </w:rPr>
                                <w:t>-</w:t>
                              </w:r>
                            </w:p>
                          </w:txbxContent>
                        </wps:txbx>
                        <wps:bodyPr rot="0" vert="horz" wrap="none" lIns="0" tIns="0" rIns="0" bIns="0" anchor="t" anchorCtr="0">
                          <a:spAutoFit/>
                        </wps:bodyPr>
                      </wps:wsp>
                      <wps:wsp>
                        <wps:cNvPr id="31" name="Rectangle 31"/>
                        <wps:cNvSpPr>
                          <a:spLocks noChangeArrowheads="1"/>
                        </wps:cNvSpPr>
                        <wps:spPr bwMode="auto">
                          <a:xfrm>
                            <a:off x="3854450" y="123063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9E3E6" w14:textId="68FB351B" w:rsidR="00741373" w:rsidRDefault="00741373">
                              <w:r>
                                <w:rPr>
                                  <w:color w:val="954F72"/>
                                  <w:sz w:val="24"/>
                                  <w:szCs w:val="24"/>
                                </w:rPr>
                                <w:t>trp</w:t>
                              </w:r>
                            </w:p>
                          </w:txbxContent>
                        </wps:txbx>
                        <wps:bodyPr rot="0" vert="horz" wrap="none" lIns="0" tIns="0" rIns="0" bIns="0" anchor="t" anchorCtr="0">
                          <a:spAutoFit/>
                        </wps:bodyPr>
                      </wps:wsp>
                      <wps:wsp>
                        <wps:cNvPr id="32" name="Rectangle 32"/>
                        <wps:cNvSpPr>
                          <a:spLocks noChangeArrowheads="1"/>
                        </wps:cNvSpPr>
                        <wps:spPr bwMode="auto">
                          <a:xfrm>
                            <a:off x="4023995" y="123063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C96A" w14:textId="7C80A7FA" w:rsidR="00741373" w:rsidRDefault="00741373">
                              <w:r>
                                <w:rPr>
                                  <w:color w:val="954F72"/>
                                  <w:sz w:val="24"/>
                                  <w:szCs w:val="24"/>
                                </w:rPr>
                                <w:t>-</w:t>
                              </w:r>
                            </w:p>
                          </w:txbxContent>
                        </wps:txbx>
                        <wps:bodyPr rot="0" vert="horz" wrap="none" lIns="0" tIns="0" rIns="0" bIns="0" anchor="t" anchorCtr="0">
                          <a:spAutoFit/>
                        </wps:bodyPr>
                      </wps:wsp>
                      <wps:wsp>
                        <wps:cNvPr id="33" name="Rectangle 33"/>
                        <wps:cNvSpPr>
                          <a:spLocks noChangeArrowheads="1"/>
                        </wps:cNvSpPr>
                        <wps:spPr bwMode="auto">
                          <a:xfrm>
                            <a:off x="4074795" y="1230630"/>
                            <a:ext cx="831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B4A4" w14:textId="63A51141" w:rsidR="00741373" w:rsidRDefault="00741373">
                              <w:r>
                                <w:rPr>
                                  <w:color w:val="954F72"/>
                                  <w:sz w:val="24"/>
                                  <w:szCs w:val="24"/>
                                </w:rPr>
                                <w:t>001&amp;ei=UTF</w:t>
                              </w:r>
                            </w:p>
                          </w:txbxContent>
                        </wps:txbx>
                        <wps:bodyPr rot="0" vert="horz" wrap="none" lIns="0" tIns="0" rIns="0" bIns="0" anchor="t" anchorCtr="0">
                          <a:spAutoFit/>
                        </wps:bodyPr>
                      </wps:wsp>
                      <wps:wsp>
                        <wps:cNvPr id="34" name="Rectangle 34"/>
                        <wps:cNvSpPr>
                          <a:spLocks noChangeArrowheads="1"/>
                        </wps:cNvSpPr>
                        <wps:spPr bwMode="auto">
                          <a:xfrm>
                            <a:off x="4906010" y="123063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72B5" w14:textId="15EFDC90" w:rsidR="00741373" w:rsidRDefault="00741373">
                              <w:r>
                                <w:rPr>
                                  <w:color w:val="954F72"/>
                                  <w:sz w:val="24"/>
                                  <w:szCs w:val="24"/>
                                </w:rPr>
                                <w:t>-</w:t>
                              </w:r>
                            </w:p>
                          </w:txbxContent>
                        </wps:txbx>
                        <wps:bodyPr rot="0" vert="horz" wrap="none" lIns="0" tIns="0" rIns="0" bIns="0" anchor="t" anchorCtr="0">
                          <a:spAutoFit/>
                        </wps:bodyPr>
                      </wps:wsp>
                      <wps:wsp>
                        <wps:cNvPr id="35" name="Rectangle 35"/>
                        <wps:cNvSpPr>
                          <a:spLocks noChangeArrowheads="1"/>
                        </wps:cNvSpPr>
                        <wps:spPr bwMode="auto">
                          <a:xfrm>
                            <a:off x="4956810" y="1230630"/>
                            <a:ext cx="865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C25E" w14:textId="243D297C" w:rsidR="00741373" w:rsidRDefault="00741373">
                              <w:r>
                                <w:rPr>
                                  <w:color w:val="954F72"/>
                                  <w:sz w:val="24"/>
                                  <w:szCs w:val="24"/>
                                </w:rPr>
                                <w:t>8&amp;hsimp=yhs</w:t>
                              </w:r>
                            </w:p>
                          </w:txbxContent>
                        </wps:txbx>
                        <wps:bodyPr rot="0" vert="horz" wrap="none" lIns="0" tIns="0" rIns="0" bIns="0" anchor="t" anchorCtr="0">
                          <a:spAutoFit/>
                        </wps:bodyPr>
                      </wps:wsp>
                      <wps:wsp>
                        <wps:cNvPr id="36" name="Rectangle 36"/>
                        <wps:cNvSpPr>
                          <a:spLocks noChangeArrowheads="1"/>
                        </wps:cNvSpPr>
                        <wps:spPr bwMode="auto">
                          <a:xfrm>
                            <a:off x="5822315" y="123063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16F8A" w14:textId="2050D3EE" w:rsidR="00741373" w:rsidRDefault="00741373">
                              <w:r>
                                <w:rPr>
                                  <w:color w:val="954F72"/>
                                  <w:sz w:val="24"/>
                                  <w:szCs w:val="24"/>
                                </w:rPr>
                                <w:t>-</w:t>
                              </w:r>
                            </w:p>
                          </w:txbxContent>
                        </wps:txbx>
                        <wps:bodyPr rot="0" vert="horz" wrap="none" lIns="0" tIns="0" rIns="0" bIns="0" anchor="t" anchorCtr="0">
                          <a:spAutoFit/>
                        </wps:bodyPr>
                      </wps:wsp>
                      <wps:wsp>
                        <wps:cNvPr id="37" name="Rectangle 37"/>
                        <wps:cNvSpPr>
                          <a:spLocks noChangeArrowheads="1"/>
                        </wps:cNvSpPr>
                        <wps:spPr bwMode="auto">
                          <a:xfrm>
                            <a:off x="749300" y="1384300"/>
                            <a:ext cx="5123180"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0" y="1405890"/>
                            <a:ext cx="1788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CE22D" w14:textId="6828D988" w:rsidR="00741373" w:rsidRDefault="00741373">
                              <w:r>
                                <w:rPr>
                                  <w:color w:val="954F72"/>
                                  <w:sz w:val="24"/>
                                  <w:szCs w:val="24"/>
                                </w:rPr>
                                <w:t>001&amp;hspart=trp&amp;p=behavior</w:t>
                              </w:r>
                            </w:p>
                          </w:txbxContent>
                        </wps:txbx>
                        <wps:bodyPr rot="0" vert="horz" wrap="none" lIns="0" tIns="0" rIns="0" bIns="0" anchor="t" anchorCtr="0">
                          <a:spAutoFit/>
                        </wps:bodyPr>
                      </wps:wsp>
                      <wps:wsp>
                        <wps:cNvPr id="39" name="Rectangle 39"/>
                        <wps:cNvSpPr>
                          <a:spLocks noChangeArrowheads="1"/>
                        </wps:cNvSpPr>
                        <wps:spPr bwMode="auto">
                          <a:xfrm>
                            <a:off x="1790065" y="140589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B3AE6" w14:textId="5A3C219B" w:rsidR="00741373" w:rsidRDefault="00741373">
                              <w:r>
                                <w:rPr>
                                  <w:color w:val="954F72"/>
                                  <w:sz w:val="24"/>
                                  <w:szCs w:val="24"/>
                                </w:rPr>
                                <w:t>-</w:t>
                              </w:r>
                            </w:p>
                          </w:txbxContent>
                        </wps:txbx>
                        <wps:bodyPr rot="0" vert="horz" wrap="none" lIns="0" tIns="0" rIns="0" bIns="0" anchor="t" anchorCtr="0">
                          <a:spAutoFit/>
                        </wps:bodyPr>
                      </wps:wsp>
                      <wps:wsp>
                        <wps:cNvPr id="40" name="Rectangle 40"/>
                        <wps:cNvSpPr>
                          <a:spLocks noChangeArrowheads="1"/>
                        </wps:cNvSpPr>
                        <wps:spPr bwMode="auto">
                          <a:xfrm>
                            <a:off x="0" y="1558925"/>
                            <a:ext cx="1840230"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1"/>
                        <wps:cNvSpPr>
                          <a:spLocks noChangeArrowheads="1"/>
                        </wps:cNvSpPr>
                        <wps:spPr bwMode="auto">
                          <a:xfrm>
                            <a:off x="0" y="1580515"/>
                            <a:ext cx="4867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C17D1" w14:textId="4F530097" w:rsidR="00741373" w:rsidRDefault="00741373">
                              <w:r>
                                <w:rPr>
                                  <w:color w:val="954F72"/>
                                  <w:sz w:val="24"/>
                                  <w:szCs w:val="24"/>
                                </w:rPr>
                                <w:t>based+interviews+exercises+pdf&amp;type=Y61_F1_148993_102720#id=4&amp;vid=4</w:t>
                              </w:r>
                            </w:p>
                          </w:txbxContent>
                        </wps:txbx>
                        <wps:bodyPr rot="0" vert="horz" wrap="none" lIns="0" tIns="0" rIns="0" bIns="0" anchor="t" anchorCtr="0">
                          <a:spAutoFit/>
                        </wps:bodyPr>
                      </wps:wsp>
                      <wps:wsp>
                        <wps:cNvPr id="42" name="Rectangle 42"/>
                        <wps:cNvSpPr>
                          <a:spLocks noChangeArrowheads="1"/>
                        </wps:cNvSpPr>
                        <wps:spPr bwMode="auto">
                          <a:xfrm>
                            <a:off x="4869180" y="1580515"/>
                            <a:ext cx="1057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9E909" w14:textId="2588E23B" w:rsidR="00741373" w:rsidRDefault="00741373">
                              <w:r>
                                <w:rPr>
                                  <w:color w:val="954F72"/>
                                  <w:sz w:val="24"/>
                                  <w:szCs w:val="24"/>
                                </w:rPr>
                                <w:t>e689ee3ae51fce3</w:t>
                              </w:r>
                            </w:p>
                          </w:txbxContent>
                        </wps:txbx>
                        <wps:bodyPr rot="0" vert="horz" wrap="none" lIns="0" tIns="0" rIns="0" bIns="0" anchor="t" anchorCtr="0">
                          <a:spAutoFit/>
                        </wps:bodyPr>
                      </wps:wsp>
                      <wps:wsp>
                        <wps:cNvPr id="43" name="Rectangle 43"/>
                        <wps:cNvSpPr>
                          <a:spLocks noChangeArrowheads="1"/>
                        </wps:cNvSpPr>
                        <wps:spPr bwMode="auto">
                          <a:xfrm>
                            <a:off x="0" y="1734185"/>
                            <a:ext cx="5926455"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4"/>
                        <wps:cNvSpPr>
                          <a:spLocks noChangeArrowheads="1"/>
                        </wps:cNvSpPr>
                        <wps:spPr bwMode="auto">
                          <a:xfrm>
                            <a:off x="0" y="1755775"/>
                            <a:ext cx="2058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BD47" w14:textId="2E190D69" w:rsidR="00741373" w:rsidRDefault="00741373">
                              <w:r>
                                <w:rPr>
                                  <w:color w:val="954F72"/>
                                  <w:sz w:val="24"/>
                                  <w:szCs w:val="24"/>
                                </w:rPr>
                                <w:t>fdbeb00235244b7d&amp;action=view</w:t>
                              </w:r>
                            </w:p>
                          </w:txbxContent>
                        </wps:txbx>
                        <wps:bodyPr rot="0" vert="horz" wrap="none" lIns="0" tIns="0" rIns="0" bIns="0" anchor="t" anchorCtr="0">
                          <a:spAutoFit/>
                        </wps:bodyPr>
                      </wps:wsp>
                      <wps:wsp>
                        <wps:cNvPr id="45" name="Rectangle 45"/>
                        <wps:cNvSpPr>
                          <a:spLocks noChangeArrowheads="1"/>
                        </wps:cNvSpPr>
                        <wps:spPr bwMode="auto">
                          <a:xfrm>
                            <a:off x="2059940" y="175577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8C0B" w14:textId="4118BD76" w:rsidR="00741373" w:rsidRDefault="00741373">
                              <w:r>
                                <w:rPr>
                                  <w:color w:val="000000"/>
                                  <w:sz w:val="24"/>
                                  <w:szCs w:val="24"/>
                                </w:rPr>
                                <w:t xml:space="preserve">) </w:t>
                              </w:r>
                            </w:p>
                          </w:txbxContent>
                        </wps:txbx>
                        <wps:bodyPr rot="0" vert="horz" wrap="none" lIns="0" tIns="0" rIns="0" bIns="0" anchor="t" anchorCtr="0">
                          <a:spAutoFit/>
                        </wps:bodyPr>
                      </wps:wsp>
                      <wps:wsp>
                        <wps:cNvPr id="46" name="Rectangle 46"/>
                        <wps:cNvSpPr>
                          <a:spLocks noChangeArrowheads="1"/>
                        </wps:cNvSpPr>
                        <wps:spPr bwMode="auto">
                          <a:xfrm>
                            <a:off x="2148205" y="1755775"/>
                            <a:ext cx="38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A29A4" w14:textId="62A0E37C" w:rsidR="00741373" w:rsidRDefault="00741373">
                              <w:r>
                                <w:rPr>
                                  <w:color w:val="000000"/>
                                  <w:sz w:val="24"/>
                                  <w:szCs w:val="24"/>
                                </w:rPr>
                                <w:t xml:space="preserve"> </w:t>
                              </w:r>
                            </w:p>
                          </w:txbxContent>
                        </wps:txbx>
                        <wps:bodyPr rot="0" vert="horz" wrap="none" lIns="0" tIns="0" rIns="0" bIns="0" anchor="t" anchorCtr="0">
                          <a:spAutoFit/>
                        </wps:bodyPr>
                      </wps:wsp>
                      <wps:wsp>
                        <wps:cNvPr id="47" name="Rectangle 47"/>
                        <wps:cNvSpPr>
                          <a:spLocks noChangeArrowheads="1"/>
                        </wps:cNvSpPr>
                        <wps:spPr bwMode="auto">
                          <a:xfrm>
                            <a:off x="0" y="1908810"/>
                            <a:ext cx="2059940"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8"/>
                        <wps:cNvSpPr>
                          <a:spLocks noChangeArrowheads="1"/>
                        </wps:cNvSpPr>
                        <wps:spPr bwMode="auto">
                          <a:xfrm>
                            <a:off x="0" y="1931035"/>
                            <a:ext cx="38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F11DC" w14:textId="23DFF15C" w:rsidR="00741373" w:rsidRDefault="00741373">
                              <w:r>
                                <w:rPr>
                                  <w:color w:val="000000"/>
                                  <w:sz w:val="24"/>
                                  <w:szCs w:val="24"/>
                                </w:rPr>
                                <w:t xml:space="preserve"> </w:t>
                              </w:r>
                            </w:p>
                          </w:txbxContent>
                        </wps:txbx>
                        <wps:bodyPr rot="0" vert="horz" wrap="none" lIns="0" tIns="0" rIns="0" bIns="0" anchor="t" anchorCtr="0">
                          <a:spAutoFit/>
                        </wps:bodyPr>
                      </wps:wsp>
                      <wps:wsp>
                        <wps:cNvPr id="49" name="Rectangle 49"/>
                        <wps:cNvSpPr>
                          <a:spLocks noChangeArrowheads="1"/>
                        </wps:cNvSpPr>
                        <wps:spPr bwMode="auto">
                          <a:xfrm>
                            <a:off x="0" y="2105660"/>
                            <a:ext cx="1562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CBBB" w14:textId="0D743142" w:rsidR="00741373" w:rsidRDefault="00741373">
                              <w:r>
                                <w:rPr>
                                  <w:color w:val="000000"/>
                                  <w:sz w:val="24"/>
                                  <w:szCs w:val="24"/>
                                </w:rPr>
                                <w:t>How to Answer Behavior</w:t>
                              </w:r>
                            </w:p>
                          </w:txbxContent>
                        </wps:txbx>
                        <wps:bodyPr rot="0" vert="horz" wrap="none" lIns="0" tIns="0" rIns="0" bIns="0" anchor="t" anchorCtr="0">
                          <a:spAutoFit/>
                        </wps:bodyPr>
                      </wps:wsp>
                      <wps:wsp>
                        <wps:cNvPr id="50" name="Rectangle 50"/>
                        <wps:cNvSpPr>
                          <a:spLocks noChangeArrowheads="1"/>
                        </wps:cNvSpPr>
                        <wps:spPr bwMode="auto">
                          <a:xfrm>
                            <a:off x="1562735" y="210566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F2D6E" w14:textId="05DC63D7" w:rsidR="00741373" w:rsidRDefault="00741373">
                              <w:r>
                                <w:rPr>
                                  <w:color w:val="000000"/>
                                  <w:sz w:val="24"/>
                                  <w:szCs w:val="24"/>
                                </w:rPr>
                                <w:t>-</w:t>
                              </w:r>
                            </w:p>
                          </w:txbxContent>
                        </wps:txbx>
                        <wps:bodyPr rot="0" vert="horz" wrap="none" lIns="0" tIns="0" rIns="0" bIns="0" anchor="t" anchorCtr="0">
                          <a:spAutoFit/>
                        </wps:bodyPr>
                      </wps:wsp>
                      <wps:wsp>
                        <wps:cNvPr id="51" name="Rectangle 51"/>
                        <wps:cNvSpPr>
                          <a:spLocks noChangeArrowheads="1"/>
                        </wps:cNvSpPr>
                        <wps:spPr bwMode="auto">
                          <a:xfrm>
                            <a:off x="1614170" y="2105660"/>
                            <a:ext cx="7747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2FE1" w14:textId="2A4A071E" w:rsidR="00741373" w:rsidRDefault="00741373">
                              <w:r>
                                <w:rPr>
                                  <w:color w:val="000000"/>
                                  <w:sz w:val="24"/>
                                  <w:szCs w:val="24"/>
                                </w:rPr>
                                <w:t>Based Interv</w:t>
                              </w:r>
                            </w:p>
                          </w:txbxContent>
                        </wps:txbx>
                        <wps:bodyPr rot="0" vert="horz" wrap="none" lIns="0" tIns="0" rIns="0" bIns="0" anchor="t" anchorCtr="0">
                          <a:spAutoFit/>
                        </wps:bodyPr>
                      </wps:wsp>
                      <wps:wsp>
                        <wps:cNvPr id="52" name="Rectangle 52"/>
                        <wps:cNvSpPr>
                          <a:spLocks noChangeArrowheads="1"/>
                        </wps:cNvSpPr>
                        <wps:spPr bwMode="auto">
                          <a:xfrm>
                            <a:off x="2388235" y="2105660"/>
                            <a:ext cx="868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81F8" w14:textId="428A5247" w:rsidR="00741373" w:rsidRDefault="00741373">
                              <w:r>
                                <w:rPr>
                                  <w:color w:val="000000"/>
                                  <w:sz w:val="24"/>
                                  <w:szCs w:val="24"/>
                                </w:rPr>
                                <w:t>iew Questions</w:t>
                              </w:r>
                            </w:p>
                          </w:txbxContent>
                        </wps:txbx>
                        <wps:bodyPr rot="0" vert="horz" wrap="none" lIns="0" tIns="0" rIns="0" bIns="0" anchor="t" anchorCtr="0">
                          <a:spAutoFit/>
                        </wps:bodyPr>
                      </wps:wsp>
                      <wps:wsp>
                        <wps:cNvPr id="53" name="Rectangle 53"/>
                        <wps:cNvSpPr>
                          <a:spLocks noChangeArrowheads="1"/>
                        </wps:cNvSpPr>
                        <wps:spPr bwMode="auto">
                          <a:xfrm>
                            <a:off x="3256915" y="210566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5281" w14:textId="77F605A7" w:rsidR="00741373" w:rsidRDefault="00741373">
                              <w:r>
                                <w:rPr>
                                  <w:color w:val="000000"/>
                                  <w:sz w:val="24"/>
                                  <w:szCs w:val="24"/>
                                </w:rPr>
                                <w:t>-</w:t>
                              </w:r>
                            </w:p>
                          </w:txbxContent>
                        </wps:txbx>
                        <wps:bodyPr rot="0" vert="horz" wrap="none" lIns="0" tIns="0" rIns="0" bIns="0" anchor="t" anchorCtr="0">
                          <a:spAutoFit/>
                        </wps:bodyPr>
                      </wps:wsp>
                      <wps:wsp>
                        <wps:cNvPr id="54" name="Rectangle 54"/>
                        <wps:cNvSpPr>
                          <a:spLocks noChangeArrowheads="1"/>
                        </wps:cNvSpPr>
                        <wps:spPr bwMode="auto">
                          <a:xfrm>
                            <a:off x="3307715" y="210566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F296" w14:textId="09EC448B" w:rsidR="00741373" w:rsidRDefault="00741373">
                              <w:r>
                                <w:rPr>
                                  <w:color w:val="000000"/>
                                  <w:sz w:val="24"/>
                                  <w:szCs w:val="24"/>
                                </w:rPr>
                                <w:t>-</w:t>
                              </w:r>
                            </w:p>
                          </w:txbxContent>
                        </wps:txbx>
                        <wps:bodyPr rot="0" vert="horz" wrap="none" lIns="0" tIns="0" rIns="0" bIns="0" anchor="t" anchorCtr="0">
                          <a:spAutoFit/>
                        </wps:bodyPr>
                      </wps:wsp>
                      <wps:wsp>
                        <wps:cNvPr id="55" name="Rectangle 55"/>
                        <wps:cNvSpPr>
                          <a:spLocks noChangeArrowheads="1"/>
                        </wps:cNvSpPr>
                        <wps:spPr bwMode="auto">
                          <a:xfrm>
                            <a:off x="3357880" y="2105660"/>
                            <a:ext cx="8337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182B" w14:textId="029CC1F0" w:rsidR="00741373" w:rsidRDefault="00741373">
                              <w:r>
                                <w:rPr>
                                  <w:color w:val="000000"/>
                                  <w:sz w:val="24"/>
                                  <w:szCs w:val="24"/>
                                </w:rPr>
                                <w:t xml:space="preserve">Interview Tip </w:t>
                              </w:r>
                            </w:p>
                          </w:txbxContent>
                        </wps:txbx>
                        <wps:bodyPr rot="0" vert="horz" wrap="none" lIns="0" tIns="0" rIns="0" bIns="0" anchor="t" anchorCtr="0">
                          <a:spAutoFit/>
                        </wps:bodyPr>
                      </wps:wsp>
                      <wps:wsp>
                        <wps:cNvPr id="56" name="Rectangle 56"/>
                        <wps:cNvSpPr>
                          <a:spLocks noChangeArrowheads="1"/>
                        </wps:cNvSpPr>
                        <wps:spPr bwMode="auto">
                          <a:xfrm>
                            <a:off x="0" y="228092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B71B" w14:textId="02F361B0" w:rsidR="00741373" w:rsidRDefault="00741373">
                              <w:r>
                                <w:rPr>
                                  <w:color w:val="000000"/>
                                  <w:sz w:val="24"/>
                                  <w:szCs w:val="24"/>
                                </w:rPr>
                                <w:t>(</w:t>
                              </w:r>
                            </w:p>
                          </w:txbxContent>
                        </wps:txbx>
                        <wps:bodyPr rot="0" vert="horz" wrap="none" lIns="0" tIns="0" rIns="0" bIns="0" anchor="t" anchorCtr="0">
                          <a:spAutoFit/>
                        </wps:bodyPr>
                      </wps:wsp>
                      <wps:wsp>
                        <wps:cNvPr id="57" name="Rectangle 57"/>
                        <wps:cNvSpPr>
                          <a:spLocks noChangeArrowheads="1"/>
                        </wps:cNvSpPr>
                        <wps:spPr bwMode="auto">
                          <a:xfrm>
                            <a:off x="50800" y="2280920"/>
                            <a:ext cx="1371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2FA0" w14:textId="03F73A24" w:rsidR="00741373" w:rsidRDefault="00741373">
                              <w:r>
                                <w:rPr>
                                  <w:color w:val="954F72"/>
                                  <w:sz w:val="24"/>
                                  <w:szCs w:val="24"/>
                                </w:rPr>
                                <w:t>https://video.search.ya</w:t>
                              </w:r>
                            </w:p>
                          </w:txbxContent>
                        </wps:txbx>
                        <wps:bodyPr rot="0" vert="horz" wrap="none" lIns="0" tIns="0" rIns="0" bIns="0" anchor="t" anchorCtr="0">
                          <a:spAutoFit/>
                        </wps:bodyPr>
                      </wps:wsp>
                      <wps:wsp>
                        <wps:cNvPr id="58" name="Rectangle 58"/>
                        <wps:cNvSpPr>
                          <a:spLocks noChangeArrowheads="1"/>
                        </wps:cNvSpPr>
                        <wps:spPr bwMode="auto">
                          <a:xfrm>
                            <a:off x="1423035" y="2280920"/>
                            <a:ext cx="1681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CFF6" w14:textId="53BB9F89" w:rsidR="00741373" w:rsidRDefault="00741373">
                              <w:r>
                                <w:rPr>
                                  <w:color w:val="954F72"/>
                                  <w:sz w:val="24"/>
                                  <w:szCs w:val="24"/>
                                </w:rPr>
                                <w:t>hoo.com/yhs/search?fr=yhs</w:t>
                              </w:r>
                            </w:p>
                          </w:txbxContent>
                        </wps:txbx>
                        <wps:bodyPr rot="0" vert="horz" wrap="none" lIns="0" tIns="0" rIns="0" bIns="0" anchor="t" anchorCtr="0">
                          <a:spAutoFit/>
                        </wps:bodyPr>
                      </wps:wsp>
                      <wps:wsp>
                        <wps:cNvPr id="59" name="Rectangle 59"/>
                        <wps:cNvSpPr>
                          <a:spLocks noChangeArrowheads="1"/>
                        </wps:cNvSpPr>
                        <wps:spPr bwMode="auto">
                          <a:xfrm>
                            <a:off x="3104515" y="228092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C331D" w14:textId="04DEDD5F" w:rsidR="00741373" w:rsidRDefault="00741373">
                              <w:r>
                                <w:rPr>
                                  <w:color w:val="954F72"/>
                                  <w:sz w:val="24"/>
                                  <w:szCs w:val="24"/>
                                </w:rPr>
                                <w:t>-</w:t>
                              </w:r>
                            </w:p>
                          </w:txbxContent>
                        </wps:txbx>
                        <wps:bodyPr rot="0" vert="horz" wrap="none" lIns="0" tIns="0" rIns="0" bIns="0" anchor="t" anchorCtr="0">
                          <a:spAutoFit/>
                        </wps:bodyPr>
                      </wps:wsp>
                      <wps:wsp>
                        <wps:cNvPr id="60" name="Rectangle 60"/>
                        <wps:cNvSpPr>
                          <a:spLocks noChangeArrowheads="1"/>
                        </wps:cNvSpPr>
                        <wps:spPr bwMode="auto">
                          <a:xfrm>
                            <a:off x="3155315" y="228092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CB872" w14:textId="74D850E3" w:rsidR="00741373" w:rsidRDefault="00741373">
                              <w:r>
                                <w:rPr>
                                  <w:color w:val="954F72"/>
                                  <w:sz w:val="24"/>
                                  <w:szCs w:val="24"/>
                                </w:rPr>
                                <w:t>trp</w:t>
                              </w:r>
                            </w:p>
                          </w:txbxContent>
                        </wps:txbx>
                        <wps:bodyPr rot="0" vert="horz" wrap="none" lIns="0" tIns="0" rIns="0" bIns="0" anchor="t" anchorCtr="0">
                          <a:spAutoFit/>
                        </wps:bodyPr>
                      </wps:wsp>
                      <wps:wsp>
                        <wps:cNvPr id="61" name="Rectangle 61"/>
                        <wps:cNvSpPr>
                          <a:spLocks noChangeArrowheads="1"/>
                        </wps:cNvSpPr>
                        <wps:spPr bwMode="auto">
                          <a:xfrm>
                            <a:off x="3324860" y="228092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0D31" w14:textId="0CD9DE0A" w:rsidR="00741373" w:rsidRDefault="00741373">
                              <w:r>
                                <w:rPr>
                                  <w:color w:val="954F72"/>
                                  <w:sz w:val="24"/>
                                  <w:szCs w:val="24"/>
                                </w:rPr>
                                <w:t>-</w:t>
                              </w:r>
                            </w:p>
                          </w:txbxContent>
                        </wps:txbx>
                        <wps:bodyPr rot="0" vert="horz" wrap="none" lIns="0" tIns="0" rIns="0" bIns="0" anchor="t" anchorCtr="0">
                          <a:spAutoFit/>
                        </wps:bodyPr>
                      </wps:wsp>
                      <wps:wsp>
                        <wps:cNvPr id="62" name="Rectangle 62"/>
                        <wps:cNvSpPr>
                          <a:spLocks noChangeArrowheads="1"/>
                        </wps:cNvSpPr>
                        <wps:spPr bwMode="auto">
                          <a:xfrm>
                            <a:off x="3375660" y="2280920"/>
                            <a:ext cx="831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F3A97" w14:textId="35F5C738" w:rsidR="00741373" w:rsidRDefault="00741373">
                              <w:r>
                                <w:rPr>
                                  <w:color w:val="954F72"/>
                                  <w:sz w:val="24"/>
                                  <w:szCs w:val="24"/>
                                </w:rPr>
                                <w:t>001&amp;ei=UTF</w:t>
                              </w:r>
                            </w:p>
                          </w:txbxContent>
                        </wps:txbx>
                        <wps:bodyPr rot="0" vert="horz" wrap="none" lIns="0" tIns="0" rIns="0" bIns="0" anchor="t" anchorCtr="0">
                          <a:spAutoFit/>
                        </wps:bodyPr>
                      </wps:wsp>
                      <wps:wsp>
                        <wps:cNvPr id="63" name="Rectangle 63"/>
                        <wps:cNvSpPr>
                          <a:spLocks noChangeArrowheads="1"/>
                        </wps:cNvSpPr>
                        <wps:spPr bwMode="auto">
                          <a:xfrm>
                            <a:off x="4206875" y="228092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496D" w14:textId="333A44D6" w:rsidR="00741373" w:rsidRDefault="00741373">
                              <w:r>
                                <w:rPr>
                                  <w:color w:val="954F72"/>
                                  <w:sz w:val="24"/>
                                  <w:szCs w:val="24"/>
                                </w:rPr>
                                <w:t>-</w:t>
                              </w:r>
                            </w:p>
                          </w:txbxContent>
                        </wps:txbx>
                        <wps:bodyPr rot="0" vert="horz" wrap="none" lIns="0" tIns="0" rIns="0" bIns="0" anchor="t" anchorCtr="0">
                          <a:spAutoFit/>
                        </wps:bodyPr>
                      </wps:wsp>
                      <wps:wsp>
                        <wps:cNvPr id="64" name="Rectangle 64"/>
                        <wps:cNvSpPr>
                          <a:spLocks noChangeArrowheads="1"/>
                        </wps:cNvSpPr>
                        <wps:spPr bwMode="auto">
                          <a:xfrm>
                            <a:off x="4257675" y="2280920"/>
                            <a:ext cx="865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56EB" w14:textId="61A1FCF5" w:rsidR="00741373" w:rsidRDefault="00741373">
                              <w:r>
                                <w:rPr>
                                  <w:color w:val="954F72"/>
                                  <w:sz w:val="24"/>
                                  <w:szCs w:val="24"/>
                                </w:rPr>
                                <w:t>8&amp;hsimp=yhs</w:t>
                              </w:r>
                            </w:p>
                          </w:txbxContent>
                        </wps:txbx>
                        <wps:bodyPr rot="0" vert="horz" wrap="none" lIns="0" tIns="0" rIns="0" bIns="0" anchor="t" anchorCtr="0">
                          <a:spAutoFit/>
                        </wps:bodyPr>
                      </wps:wsp>
                      <wps:wsp>
                        <wps:cNvPr id="65" name="Rectangle 65"/>
                        <wps:cNvSpPr>
                          <a:spLocks noChangeArrowheads="1"/>
                        </wps:cNvSpPr>
                        <wps:spPr bwMode="auto">
                          <a:xfrm>
                            <a:off x="5123180" y="228092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E6339" w14:textId="6468C2D3" w:rsidR="00741373" w:rsidRDefault="00741373">
                              <w:r>
                                <w:rPr>
                                  <w:color w:val="954F72"/>
                                  <w:sz w:val="24"/>
                                  <w:szCs w:val="24"/>
                                </w:rPr>
                                <w:t>-</w:t>
                              </w:r>
                            </w:p>
                          </w:txbxContent>
                        </wps:txbx>
                        <wps:bodyPr rot="0" vert="horz" wrap="none" lIns="0" tIns="0" rIns="0" bIns="0" anchor="t" anchorCtr="0">
                          <a:spAutoFit/>
                        </wps:bodyPr>
                      </wps:wsp>
                      <wps:wsp>
                        <wps:cNvPr id="66" name="Rectangle 66"/>
                        <wps:cNvSpPr>
                          <a:spLocks noChangeArrowheads="1"/>
                        </wps:cNvSpPr>
                        <wps:spPr bwMode="auto">
                          <a:xfrm>
                            <a:off x="50800" y="2433955"/>
                            <a:ext cx="5122545"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0" y="2455545"/>
                            <a:ext cx="1788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BCC5" w14:textId="20DA100F" w:rsidR="00741373" w:rsidRDefault="00741373">
                              <w:r>
                                <w:rPr>
                                  <w:color w:val="954F72"/>
                                  <w:sz w:val="24"/>
                                  <w:szCs w:val="24"/>
                                </w:rPr>
                                <w:t>001&amp;hspart=trp&amp;p=behavior</w:t>
                              </w:r>
                            </w:p>
                          </w:txbxContent>
                        </wps:txbx>
                        <wps:bodyPr rot="0" vert="horz" wrap="none" lIns="0" tIns="0" rIns="0" bIns="0" anchor="t" anchorCtr="0">
                          <a:spAutoFit/>
                        </wps:bodyPr>
                      </wps:wsp>
                      <wps:wsp>
                        <wps:cNvPr id="68" name="Rectangle 68"/>
                        <wps:cNvSpPr>
                          <a:spLocks noChangeArrowheads="1"/>
                        </wps:cNvSpPr>
                        <wps:spPr bwMode="auto">
                          <a:xfrm>
                            <a:off x="1790065" y="245554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6D4AC" w14:textId="2344683D" w:rsidR="00741373" w:rsidRDefault="00741373">
                              <w:r>
                                <w:rPr>
                                  <w:color w:val="954F72"/>
                                  <w:sz w:val="24"/>
                                  <w:szCs w:val="24"/>
                                </w:rPr>
                                <w:t>-</w:t>
                              </w:r>
                            </w:p>
                          </w:txbxContent>
                        </wps:txbx>
                        <wps:bodyPr rot="0" vert="horz" wrap="none" lIns="0" tIns="0" rIns="0" bIns="0" anchor="t" anchorCtr="0">
                          <a:spAutoFit/>
                        </wps:bodyPr>
                      </wps:wsp>
                      <wps:wsp>
                        <wps:cNvPr id="69" name="Rectangle 69"/>
                        <wps:cNvSpPr>
                          <a:spLocks noChangeArrowheads="1"/>
                        </wps:cNvSpPr>
                        <wps:spPr bwMode="auto">
                          <a:xfrm>
                            <a:off x="0" y="2609215"/>
                            <a:ext cx="1840230"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0"/>
                        <wps:cNvSpPr>
                          <a:spLocks noChangeArrowheads="1"/>
                        </wps:cNvSpPr>
                        <wps:spPr bwMode="auto">
                          <a:xfrm>
                            <a:off x="0" y="2630805"/>
                            <a:ext cx="5908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FBA7" w14:textId="559DFAED" w:rsidR="00741373" w:rsidRDefault="00741373">
                              <w:r>
                                <w:rPr>
                                  <w:color w:val="954F72"/>
                                  <w:sz w:val="24"/>
                                  <w:szCs w:val="24"/>
                                </w:rPr>
                                <w:t>based+interviews+exercises+pdf&amp;type=Y61_F1_148993_102720#id=54&amp;vid=372ea8469169e5</w:t>
                              </w:r>
                            </w:p>
                          </w:txbxContent>
                        </wps:txbx>
                        <wps:bodyPr rot="0" vert="horz" wrap="none" lIns="0" tIns="0" rIns="0" bIns="0" anchor="t" anchorCtr="0">
                          <a:spAutoFit/>
                        </wps:bodyPr>
                      </wps:wsp>
                      <wps:wsp>
                        <wps:cNvPr id="71" name="Rectangle 71"/>
                        <wps:cNvSpPr>
                          <a:spLocks noChangeArrowheads="1"/>
                        </wps:cNvSpPr>
                        <wps:spPr bwMode="auto">
                          <a:xfrm>
                            <a:off x="0" y="2783840"/>
                            <a:ext cx="5909945"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2"/>
                        <wps:cNvSpPr>
                          <a:spLocks noChangeArrowheads="1"/>
                        </wps:cNvSpPr>
                        <wps:spPr bwMode="auto">
                          <a:xfrm>
                            <a:off x="0" y="2805430"/>
                            <a:ext cx="2202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D7144" w14:textId="5EA2A47F" w:rsidR="00741373" w:rsidRDefault="00741373">
                              <w:r>
                                <w:rPr>
                                  <w:color w:val="954F72"/>
                                  <w:sz w:val="24"/>
                                  <w:szCs w:val="24"/>
                                </w:rPr>
                                <w:t>1ce3da66297c9e313b&amp;action=view</w:t>
                              </w:r>
                            </w:p>
                          </w:txbxContent>
                        </wps:txbx>
                        <wps:bodyPr rot="0" vert="horz" wrap="none" lIns="0" tIns="0" rIns="0" bIns="0" anchor="t" anchorCtr="0">
                          <a:spAutoFit/>
                        </wps:bodyPr>
                      </wps:wsp>
                      <wps:wsp>
                        <wps:cNvPr id="73" name="Rectangle 73"/>
                        <wps:cNvSpPr>
                          <a:spLocks noChangeArrowheads="1"/>
                        </wps:cNvSpPr>
                        <wps:spPr bwMode="auto">
                          <a:xfrm>
                            <a:off x="2203450" y="280543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1543" w14:textId="3B96E8FF" w:rsidR="00741373" w:rsidRDefault="00741373">
                              <w:r>
                                <w:rPr>
                                  <w:color w:val="000000"/>
                                  <w:sz w:val="24"/>
                                  <w:szCs w:val="24"/>
                                </w:rPr>
                                <w:t xml:space="preserve">) </w:t>
                              </w:r>
                            </w:p>
                          </w:txbxContent>
                        </wps:txbx>
                        <wps:bodyPr rot="0" vert="horz" wrap="none" lIns="0" tIns="0" rIns="0" bIns="0" anchor="t" anchorCtr="0">
                          <a:spAutoFit/>
                        </wps:bodyPr>
                      </wps:wsp>
                      <wps:wsp>
                        <wps:cNvPr id="74" name="Rectangle 74"/>
                        <wps:cNvSpPr>
                          <a:spLocks noChangeArrowheads="1"/>
                        </wps:cNvSpPr>
                        <wps:spPr bwMode="auto">
                          <a:xfrm>
                            <a:off x="2291715" y="2805430"/>
                            <a:ext cx="38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362B6" w14:textId="5351FF8C" w:rsidR="00741373" w:rsidRDefault="00741373">
                              <w:r>
                                <w:rPr>
                                  <w:color w:val="000000"/>
                                  <w:sz w:val="24"/>
                                  <w:szCs w:val="24"/>
                                </w:rPr>
                                <w:t xml:space="preserve"> </w:t>
                              </w:r>
                            </w:p>
                          </w:txbxContent>
                        </wps:txbx>
                        <wps:bodyPr rot="0" vert="horz" wrap="none" lIns="0" tIns="0" rIns="0" bIns="0" anchor="t" anchorCtr="0">
                          <a:spAutoFit/>
                        </wps:bodyPr>
                      </wps:wsp>
                      <wps:wsp>
                        <wps:cNvPr id="75" name="Rectangle 75"/>
                        <wps:cNvSpPr>
                          <a:spLocks noChangeArrowheads="1"/>
                        </wps:cNvSpPr>
                        <wps:spPr bwMode="auto">
                          <a:xfrm>
                            <a:off x="0" y="2959100"/>
                            <a:ext cx="2203450" cy="762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904FC7" id="Canvas 76" o:spid="_x0000_s1026" editas="canvas" style="position:absolute;left:0;text-align:left;margin-left:-67pt;margin-top:-583.1pt;width:474.3pt;height:237.15pt;z-index:251660288" coordsize="60236,3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36;height:30118;visibility:visible;mso-wrap-style:square">
                  <v:fill o:detectmouseclick="t"/>
                  <v:path o:connecttype="none"/>
                </v:shape>
                <v:rect id="Rectangle 5" o:spid="_x0000_s1028" style="position:absolute;top:57;width:664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58A645DB" w14:textId="5A8CB1F0" w:rsidR="00741373" w:rsidRDefault="00741373">
                        <w:r>
                          <w:rPr>
                            <w:color w:val="000000"/>
                            <w:sz w:val="24"/>
                            <w:szCs w:val="24"/>
                          </w:rPr>
                          <w:t>Many high</w:t>
                        </w:r>
                      </w:p>
                    </w:txbxContent>
                  </v:textbox>
                </v:rect>
                <v:rect id="Rectangle 6" o:spid="_x0000_s1029" style="position:absolute;left:6654;top:57;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956B2CF" w14:textId="73686618" w:rsidR="00741373" w:rsidRDefault="00741373">
                        <w:r>
                          <w:rPr>
                            <w:color w:val="000000"/>
                            <w:sz w:val="24"/>
                            <w:szCs w:val="24"/>
                          </w:rPr>
                          <w:t>-</w:t>
                        </w:r>
                      </w:p>
                    </w:txbxContent>
                  </v:textbox>
                </v:rect>
                <v:rect id="Rectangle 7" o:spid="_x0000_s1030" style="position:absolute;left:7156;top:57;width:1807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593997D" w14:textId="1A018734" w:rsidR="00741373" w:rsidRDefault="00741373">
                        <w:r>
                          <w:rPr>
                            <w:color w:val="000000"/>
                            <w:sz w:val="24"/>
                            <w:szCs w:val="24"/>
                          </w:rPr>
                          <w:t>quality videos about behavior</w:t>
                        </w:r>
                      </w:p>
                    </w:txbxContent>
                  </v:textbox>
                </v:rect>
                <v:rect id="Rectangle 8" o:spid="_x0000_s1031" style="position:absolute;left:25247;top:57;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B71242F" w14:textId="1636F232" w:rsidR="00741373" w:rsidRDefault="00741373">
                        <w:r>
                          <w:rPr>
                            <w:color w:val="000000"/>
                            <w:sz w:val="24"/>
                            <w:szCs w:val="24"/>
                          </w:rPr>
                          <w:t>-</w:t>
                        </w:r>
                      </w:p>
                    </w:txbxContent>
                  </v:textbox>
                </v:rect>
                <v:rect id="Rectangle 9" o:spid="_x0000_s1032" style="position:absolute;left:25761;top:57;width:3343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A54915A" w14:textId="1F207BE7" w:rsidR="00741373" w:rsidRDefault="00741373">
                        <w:r>
                          <w:rPr>
                            <w:color w:val="000000"/>
                            <w:sz w:val="24"/>
                            <w:szCs w:val="24"/>
                          </w:rPr>
                          <w:t xml:space="preserve">based interviews are available on the internet.  Most of </w:t>
                        </w:r>
                      </w:p>
                    </w:txbxContent>
                  </v:textbox>
                </v:rect>
                <v:rect id="Rectangle 10" o:spid="_x0000_s1033" style="position:absolute;top:1809;width:4169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88581BF" w14:textId="77ED0C9C" w:rsidR="00741373" w:rsidRDefault="00741373">
                        <w:r>
                          <w:rPr>
                            <w:color w:val="000000"/>
                            <w:sz w:val="24"/>
                            <w:szCs w:val="24"/>
                          </w:rPr>
                          <w:t>them take the point of view of job applicants, but they nonetheless il</w:t>
                        </w:r>
                      </w:p>
                    </w:txbxContent>
                  </v:textbox>
                </v:rect>
                <v:rect id="Rectangle 11" o:spid="_x0000_s1034" style="position:absolute;left:41713;top:1809;width:146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38D3A3F" w14:textId="1F8D1372" w:rsidR="00741373" w:rsidRDefault="00741373">
                        <w:r>
                          <w:rPr>
                            <w:color w:val="000000"/>
                            <w:sz w:val="24"/>
                            <w:szCs w:val="24"/>
                          </w:rPr>
                          <w:t xml:space="preserve">luminate the reasons for </w:t>
                        </w:r>
                      </w:p>
                    </w:txbxContent>
                  </v:textbox>
                </v:rect>
                <v:rect id="Rectangle 12" o:spid="_x0000_s1035" style="position:absolute;top:3556;width:533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4562DA1" w14:textId="2468E6F5" w:rsidR="00741373" w:rsidRDefault="00741373">
                        <w:r>
                          <w:rPr>
                            <w:color w:val="000000"/>
                            <w:sz w:val="24"/>
                            <w:szCs w:val="24"/>
                          </w:rPr>
                          <w:t>behavior</w:t>
                        </w:r>
                      </w:p>
                    </w:txbxContent>
                  </v:textbox>
                </v:rect>
                <v:rect id="Rectangle 13" o:spid="_x0000_s1036" style="position:absolute;left:5334;top:355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C06403B" w14:textId="67BA0399" w:rsidR="00741373" w:rsidRDefault="00741373">
                        <w:r>
                          <w:rPr>
                            <w:color w:val="000000"/>
                            <w:sz w:val="24"/>
                            <w:szCs w:val="24"/>
                          </w:rPr>
                          <w:t>-</w:t>
                        </w:r>
                      </w:p>
                    </w:txbxContent>
                  </v:textbox>
                </v:rect>
                <v:rect id="Rectangle 14" o:spid="_x0000_s1037" style="position:absolute;left:5848;top:3556;width:2848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60AA9B8" w14:textId="410A8D53" w:rsidR="00741373" w:rsidRDefault="00741373">
                        <w:r>
                          <w:rPr>
                            <w:color w:val="000000"/>
                            <w:sz w:val="24"/>
                            <w:szCs w:val="24"/>
                          </w:rPr>
                          <w:t>based interviews, typical questions, and effecti</w:t>
                        </w:r>
                      </w:p>
                    </w:txbxContent>
                  </v:textbox>
                </v:rect>
                <v:rect id="Rectangle 15" o:spid="_x0000_s1038" style="position:absolute;left:34334;top:3556;width:2327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0212FF6" w14:textId="43CF2131" w:rsidR="00741373" w:rsidRDefault="00741373">
                        <w:r>
                          <w:rPr>
                            <w:color w:val="000000"/>
                            <w:sz w:val="24"/>
                            <w:szCs w:val="24"/>
                          </w:rPr>
                          <w:t xml:space="preserve">ve techniques for answering questions </w:t>
                        </w:r>
                      </w:p>
                    </w:txbxContent>
                  </v:textbox>
                </v:rect>
                <v:rect id="Rectangle 16" o:spid="_x0000_s1039" style="position:absolute;top:5308;width:5879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772E69" w14:textId="4F7A625A" w:rsidR="00741373" w:rsidRDefault="00741373">
                        <w:r>
                          <w:rPr>
                            <w:color w:val="000000"/>
                            <w:sz w:val="24"/>
                            <w:szCs w:val="24"/>
                          </w:rPr>
                          <w:t xml:space="preserve">(e.g., the STAR method, representing Situation, Task, Action and Results).  The titles and URLs </w:t>
                        </w:r>
                      </w:p>
                    </w:txbxContent>
                  </v:textbox>
                </v:rect>
                <v:rect id="Rectangle 17" o:spid="_x0000_s1040" style="position:absolute;top:7054;width:2315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9FFA677" w14:textId="65CD2F63" w:rsidR="00741373" w:rsidRDefault="00741373">
                        <w:r>
                          <w:rPr>
                            <w:color w:val="000000"/>
                            <w:sz w:val="24"/>
                            <w:szCs w:val="24"/>
                          </w:rPr>
                          <w:t xml:space="preserve">for three of the many videos are listed </w:t>
                        </w:r>
                      </w:p>
                    </w:txbxContent>
                  </v:textbox>
                </v:rect>
                <v:rect id="Rectangle 18" o:spid="_x0000_s1041" style="position:absolute;left:23539;top:7054;width:41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564B254" w14:textId="2FEC3472" w:rsidR="00741373" w:rsidRDefault="00741373">
                        <w:r>
                          <w:rPr>
                            <w:color w:val="000000"/>
                            <w:sz w:val="24"/>
                            <w:szCs w:val="24"/>
                          </w:rPr>
                          <w:t xml:space="preserve">below.   </w:t>
                        </w:r>
                      </w:p>
                    </w:txbxContent>
                  </v:textbox>
                </v:rect>
                <v:rect id="Rectangle 19" o:spid="_x0000_s1042" style="position:absolute;left:28797;top:7054;width:38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9B2CDA" w14:textId="039C1829" w:rsidR="00741373" w:rsidRDefault="00741373">
                        <w:r>
                          <w:rPr>
                            <w:color w:val="000000"/>
                            <w:sz w:val="24"/>
                            <w:szCs w:val="24"/>
                          </w:rPr>
                          <w:t xml:space="preserve"> </w:t>
                        </w:r>
                      </w:p>
                    </w:txbxContent>
                  </v:textbox>
                </v:rect>
                <v:rect id="Rectangle 20" o:spid="_x0000_s1043" style="position:absolute;top:8807;width:38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D3E706A" w14:textId="3AA4FA25" w:rsidR="00741373" w:rsidRDefault="00741373">
                        <w:r>
                          <w:rPr>
                            <w:color w:val="000000"/>
                            <w:sz w:val="24"/>
                            <w:szCs w:val="24"/>
                          </w:rPr>
                          <w:t xml:space="preserve"> </w:t>
                        </w:r>
                      </w:p>
                    </w:txbxContent>
                  </v:textbox>
                </v:rect>
                <v:rect id="Rectangle 21" o:spid="_x0000_s1044" style="position:absolute;top:10560;width:965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8CF6FD2" w14:textId="27E30F97" w:rsidR="00741373" w:rsidRDefault="00741373">
                        <w:r>
                          <w:rPr>
                            <w:color w:val="000000"/>
                            <w:sz w:val="24"/>
                            <w:szCs w:val="24"/>
                          </w:rPr>
                          <w:t xml:space="preserve">How to Answer </w:t>
                        </w:r>
                      </w:p>
                    </w:txbxContent>
                  </v:textbox>
                </v:rect>
                <v:rect id="Rectangle 22" o:spid="_x0000_s1045" style="position:absolute;left:10039;top:10560;width:1938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07A93DF" w14:textId="5A86E861" w:rsidR="00741373" w:rsidRDefault="00741373">
                        <w:r>
                          <w:rPr>
                            <w:color w:val="000000"/>
                            <w:sz w:val="24"/>
                            <w:szCs w:val="24"/>
                          </w:rPr>
                          <w:t xml:space="preserve">Behavioral Interview Questions </w:t>
                        </w:r>
                      </w:p>
                    </w:txbxContent>
                  </v:textbox>
                </v:rect>
                <v:rect id="Rectangle 23" o:spid="_x0000_s1046" style="position:absolute;left:29806;top:10560;width:1905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6B78FA" w14:textId="5700D96D" w:rsidR="00741373" w:rsidRDefault="00741373">
                        <w:r>
                          <w:rPr>
                            <w:color w:val="000000"/>
                            <w:sz w:val="24"/>
                            <w:szCs w:val="24"/>
                          </w:rPr>
                          <w:t>Using the STAR Method (TOP</w:t>
                        </w:r>
                      </w:p>
                    </w:txbxContent>
                  </v:textbox>
                </v:rect>
                <v:rect id="Rectangle 24" o:spid="_x0000_s1047" style="position:absolute;left:48856;top:10560;width:3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022CD6" w14:textId="40267B83" w:rsidR="00741373" w:rsidRDefault="00741373">
                        <w:r>
                          <w:rPr>
                            <w:color w:val="000000"/>
                            <w:sz w:val="24"/>
                            <w:szCs w:val="24"/>
                          </w:rPr>
                          <w:t xml:space="preserve"> </w:t>
                        </w:r>
                      </w:p>
                    </w:txbxContent>
                  </v:textbox>
                </v:rect>
                <v:rect id="Rectangle 25" o:spid="_x0000_s1048" style="position:absolute;left:49237;top:10560;width:85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3032430" w14:textId="4889F9C5" w:rsidR="00741373" w:rsidRDefault="00741373">
                        <w:r>
                          <w:rPr>
                            <w:color w:val="000000"/>
                            <w:sz w:val="24"/>
                            <w:szCs w:val="24"/>
                          </w:rPr>
                          <w:t xml:space="preserve">10 Behavioral </w:t>
                        </w:r>
                      </w:p>
                    </w:txbxContent>
                  </v:textbox>
                </v:rect>
                <v:rect id="Rectangle 26" o:spid="_x0000_s1049" style="position:absolute;top:12306;width:66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BCEB1B4" w14:textId="34D1C3C1" w:rsidR="00741373" w:rsidRDefault="00741373">
                        <w:r>
                          <w:rPr>
                            <w:color w:val="000000"/>
                            <w:sz w:val="24"/>
                            <w:szCs w:val="24"/>
                          </w:rPr>
                          <w:t>Questions)</w:t>
                        </w:r>
                      </w:p>
                    </w:txbxContent>
                  </v:textbox>
                </v:rect>
                <v:rect id="Rectangle 27" o:spid="_x0000_s1050" style="position:absolute;left:6616;top:12306;width:3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AF0DF38" w14:textId="45C650B9" w:rsidR="00741373" w:rsidRDefault="00741373">
                        <w:r>
                          <w:rPr>
                            <w:color w:val="000000"/>
                            <w:sz w:val="24"/>
                            <w:szCs w:val="24"/>
                          </w:rPr>
                          <w:t xml:space="preserve"> </w:t>
                        </w:r>
                      </w:p>
                    </w:txbxContent>
                  </v:textbox>
                </v:rect>
                <v:rect id="Rectangle 28" o:spid="_x0000_s1051" style="position:absolute;left:6991;top:1230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D1242EF" w14:textId="55BD2639" w:rsidR="00741373" w:rsidRDefault="00741373">
                        <w:r>
                          <w:rPr>
                            <w:color w:val="000000"/>
                            <w:sz w:val="24"/>
                            <w:szCs w:val="24"/>
                          </w:rPr>
                          <w:t>(</w:t>
                        </w:r>
                      </w:p>
                    </w:txbxContent>
                  </v:textbox>
                </v:rect>
                <v:rect id="Rectangle 29" o:spid="_x0000_s1052" style="position:absolute;left:7493;top:12306;width:305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3D48841" w14:textId="25529473" w:rsidR="00741373" w:rsidRDefault="00741373">
                        <w:r>
                          <w:rPr>
                            <w:color w:val="954F72"/>
                            <w:sz w:val="24"/>
                            <w:szCs w:val="24"/>
                          </w:rPr>
                          <w:t>https://video.search.yahoo.com/yhs/search?fr=yhs</w:t>
                        </w:r>
                      </w:p>
                    </w:txbxContent>
                  </v:textbox>
                </v:rect>
                <v:rect id="Rectangle 30" o:spid="_x0000_s1053" style="position:absolute;left:38036;top:1230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820CF8D" w14:textId="01636370" w:rsidR="00741373" w:rsidRDefault="00741373">
                        <w:r>
                          <w:rPr>
                            <w:color w:val="954F72"/>
                            <w:sz w:val="24"/>
                            <w:szCs w:val="24"/>
                          </w:rPr>
                          <w:t>-</w:t>
                        </w:r>
                      </w:p>
                    </w:txbxContent>
                  </v:textbox>
                </v:rect>
                <v:rect id="Rectangle 31" o:spid="_x0000_s1054" style="position:absolute;left:38544;top:12306;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CE9E3E6" w14:textId="68FB351B" w:rsidR="00741373" w:rsidRDefault="00741373">
                        <w:r>
                          <w:rPr>
                            <w:color w:val="954F72"/>
                            <w:sz w:val="24"/>
                            <w:szCs w:val="24"/>
                          </w:rPr>
                          <w:t>trp</w:t>
                        </w:r>
                      </w:p>
                    </w:txbxContent>
                  </v:textbox>
                </v:rect>
                <v:rect id="Rectangle 32" o:spid="_x0000_s1055" style="position:absolute;left:40239;top:1230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545C96A" w14:textId="7C80A7FA" w:rsidR="00741373" w:rsidRDefault="00741373">
                        <w:r>
                          <w:rPr>
                            <w:color w:val="954F72"/>
                            <w:sz w:val="24"/>
                            <w:szCs w:val="24"/>
                          </w:rPr>
                          <w:t>-</w:t>
                        </w:r>
                      </w:p>
                    </w:txbxContent>
                  </v:textbox>
                </v:rect>
                <v:rect id="Rectangle 33" o:spid="_x0000_s1056" style="position:absolute;left:40747;top:12306;width:83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A87B4A4" w14:textId="63A51141" w:rsidR="00741373" w:rsidRDefault="00741373">
                        <w:r>
                          <w:rPr>
                            <w:color w:val="954F72"/>
                            <w:sz w:val="24"/>
                            <w:szCs w:val="24"/>
                          </w:rPr>
                          <w:t>001&amp;ei=UTF</w:t>
                        </w:r>
                      </w:p>
                    </w:txbxContent>
                  </v:textbox>
                </v:rect>
                <v:rect id="Rectangle 34" o:spid="_x0000_s1057" style="position:absolute;left:49060;top:1230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66A72B5" w14:textId="15EFDC90" w:rsidR="00741373" w:rsidRDefault="00741373">
                        <w:r>
                          <w:rPr>
                            <w:color w:val="954F72"/>
                            <w:sz w:val="24"/>
                            <w:szCs w:val="24"/>
                          </w:rPr>
                          <w:t>-</w:t>
                        </w:r>
                      </w:p>
                    </w:txbxContent>
                  </v:textbox>
                </v:rect>
                <v:rect id="Rectangle 35" o:spid="_x0000_s1058" style="position:absolute;left:49568;top:12306;width:865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22EC25E" w14:textId="243D297C" w:rsidR="00741373" w:rsidRDefault="00741373">
                        <w:r>
                          <w:rPr>
                            <w:color w:val="954F72"/>
                            <w:sz w:val="24"/>
                            <w:szCs w:val="24"/>
                          </w:rPr>
                          <w:t>8&amp;hsimp=yhs</w:t>
                        </w:r>
                      </w:p>
                    </w:txbxContent>
                  </v:textbox>
                </v:rect>
                <v:rect id="Rectangle 36" o:spid="_x0000_s1059" style="position:absolute;left:58223;top:1230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F616F8A" w14:textId="2050D3EE" w:rsidR="00741373" w:rsidRDefault="00741373">
                        <w:r>
                          <w:rPr>
                            <w:color w:val="954F72"/>
                            <w:sz w:val="24"/>
                            <w:szCs w:val="24"/>
                          </w:rPr>
                          <w:t>-</w:t>
                        </w:r>
                      </w:p>
                    </w:txbxContent>
                  </v:textbox>
                </v:rect>
                <v:rect id="Rectangle 37" o:spid="_x0000_s1060" style="position:absolute;left:7493;top:13843;width:5123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" fillcolor="#954f72" stroked="f"/>
                <v:rect id="Rectangle 38" o:spid="_x0000_s1061" style="position:absolute;top:14058;width:178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BECE22D" w14:textId="6828D988" w:rsidR="00741373" w:rsidRDefault="00741373">
                        <w:r>
                          <w:rPr>
                            <w:color w:val="954F72"/>
                            <w:sz w:val="24"/>
                            <w:szCs w:val="24"/>
                          </w:rPr>
                          <w:t>001&amp;hspart=trp&amp;p=behavior</w:t>
                        </w:r>
                      </w:p>
                    </w:txbxContent>
                  </v:textbox>
                </v:rect>
                <v:rect id="Rectangle 39" o:spid="_x0000_s1062" style="position:absolute;left:17900;top:14058;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D7B3AE6" w14:textId="5A3C219B" w:rsidR="00741373" w:rsidRDefault="00741373">
                        <w:r>
                          <w:rPr>
                            <w:color w:val="954F72"/>
                            <w:sz w:val="24"/>
                            <w:szCs w:val="24"/>
                          </w:rPr>
                          <w:t>-</w:t>
                        </w:r>
                      </w:p>
                    </w:txbxContent>
                  </v:textbox>
                </v:rect>
                <v:rect id="Rectangle 40" o:spid="_x0000_s1063" style="position:absolute;top:15589;width:1840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" fillcolor="#954f72" stroked="f"/>
                <v:rect id="Rectangle 41" o:spid="_x0000_s1064" style="position:absolute;top:15805;width:4867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0BC17D1" w14:textId="4F530097" w:rsidR="00741373" w:rsidRDefault="00741373">
                        <w:r>
                          <w:rPr>
                            <w:color w:val="954F72"/>
                            <w:sz w:val="24"/>
                            <w:szCs w:val="24"/>
                          </w:rPr>
                          <w:t>based+interviews+exercises+pdf&amp;type=Y61_F1_148993_102720#id=4&amp;vid=4</w:t>
                        </w:r>
                      </w:p>
                    </w:txbxContent>
                  </v:textbox>
                </v:rect>
                <v:rect id="Rectangle 42" o:spid="_x0000_s1065" style="position:absolute;left:48691;top:15805;width:1057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F19E909" w14:textId="2588E23B" w:rsidR="00741373" w:rsidRDefault="00741373">
                        <w:r>
                          <w:rPr>
                            <w:color w:val="954F72"/>
                            <w:sz w:val="24"/>
                            <w:szCs w:val="24"/>
                          </w:rPr>
                          <w:t>e689ee3ae51fce3</w:t>
                        </w:r>
                      </w:p>
                    </w:txbxContent>
                  </v:textbox>
                </v:rect>
                <v:rect id="Rectangle 43" o:spid="_x0000_s1066" style="position:absolute;top:17341;width:5926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" fillcolor="#954f72" stroked="f"/>
                <v:rect id="Rectangle 44" o:spid="_x0000_s1067" style="position:absolute;top:17557;width:205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27DBD47" w14:textId="2E190D69" w:rsidR="00741373" w:rsidRDefault="00741373">
                        <w:r>
                          <w:rPr>
                            <w:color w:val="954F72"/>
                            <w:sz w:val="24"/>
                            <w:szCs w:val="24"/>
                          </w:rPr>
                          <w:t>fdbeb00235244b7d&amp;action=view</w:t>
                        </w:r>
                      </w:p>
                    </w:txbxContent>
                  </v:textbox>
                </v:rect>
                <v:rect id="Rectangle 45" o:spid="_x0000_s1068" style="position:absolute;left:20599;top:17557;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CCC8C0B" w14:textId="4118BD76" w:rsidR="00741373" w:rsidRDefault="00741373">
                        <w:r>
                          <w:rPr>
                            <w:color w:val="000000"/>
                            <w:sz w:val="24"/>
                            <w:szCs w:val="24"/>
                          </w:rPr>
                          <w:t xml:space="preserve">) </w:t>
                        </w:r>
                      </w:p>
                    </w:txbxContent>
                  </v:textbox>
                </v:rect>
                <v:rect id="Rectangle 46" o:spid="_x0000_s1069" style="position:absolute;left:21482;top:17557;width:38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C5A29A4" w14:textId="62A0E37C" w:rsidR="00741373" w:rsidRDefault="00741373">
                        <w:r>
                          <w:rPr>
                            <w:color w:val="000000"/>
                            <w:sz w:val="24"/>
                            <w:szCs w:val="24"/>
                          </w:rPr>
                          <w:t xml:space="preserve"> </w:t>
                        </w:r>
                      </w:p>
                    </w:txbxContent>
                  </v:textbox>
                </v:rect>
                <v:rect id="Rectangle 47" o:spid="_x0000_s1070" style="position:absolute;top:19088;width:2059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" fillcolor="#954f72" stroked="f"/>
                <v:rect id="Rectangle 48" o:spid="_x0000_s1071" style="position:absolute;top:19310;width:3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A3F11DC" w14:textId="23DFF15C" w:rsidR="00741373" w:rsidRDefault="00741373">
                        <w:r>
                          <w:rPr>
                            <w:color w:val="000000"/>
                            <w:sz w:val="24"/>
                            <w:szCs w:val="24"/>
                          </w:rPr>
                          <w:t xml:space="preserve"> </w:t>
                        </w:r>
                      </w:p>
                    </w:txbxContent>
                  </v:textbox>
                </v:rect>
                <v:rect id="Rectangle 49" o:spid="_x0000_s1072" style="position:absolute;top:21056;width:1562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539CBBB" w14:textId="0D743142" w:rsidR="00741373" w:rsidRDefault="00741373">
                        <w:r>
                          <w:rPr>
                            <w:color w:val="000000"/>
                            <w:sz w:val="24"/>
                            <w:szCs w:val="24"/>
                          </w:rPr>
                          <w:t>How to Answer Behavior</w:t>
                        </w:r>
                      </w:p>
                    </w:txbxContent>
                  </v:textbox>
                </v:rect>
                <v:rect id="Rectangle 50" o:spid="_x0000_s1073" style="position:absolute;left:15627;top:21056;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0E3F2D6E" w14:textId="05DC63D7" w:rsidR="00741373" w:rsidRDefault="00741373">
                        <w:r>
                          <w:rPr>
                            <w:color w:val="000000"/>
                            <w:sz w:val="24"/>
                            <w:szCs w:val="24"/>
                          </w:rPr>
                          <w:t>-</w:t>
                        </w:r>
                      </w:p>
                    </w:txbxContent>
                  </v:textbox>
                </v:rect>
                <v:rect id="Rectangle 51" o:spid="_x0000_s1074" style="position:absolute;left:16141;top:21056;width:774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7C382FE1" w14:textId="2A4A071E" w:rsidR="00741373" w:rsidRDefault="00741373">
                        <w:r>
                          <w:rPr>
                            <w:color w:val="000000"/>
                            <w:sz w:val="24"/>
                            <w:szCs w:val="24"/>
                          </w:rPr>
                          <w:t>Based Interv</w:t>
                        </w:r>
                      </w:p>
                    </w:txbxContent>
                  </v:textbox>
                </v:rect>
                <v:rect id="Rectangle 52" o:spid="_x0000_s1075" style="position:absolute;left:23882;top:21056;width:868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B0081F8" w14:textId="428A5247" w:rsidR="00741373" w:rsidRDefault="00741373">
                        <w:r>
                          <w:rPr>
                            <w:color w:val="000000"/>
                            <w:sz w:val="24"/>
                            <w:szCs w:val="24"/>
                          </w:rPr>
                          <w:t>iew Questions</w:t>
                        </w:r>
                      </w:p>
                    </w:txbxContent>
                  </v:textbox>
                </v:rect>
                <v:rect id="Rectangle 53" o:spid="_x0000_s1076" style="position:absolute;left:32569;top:21056;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7F045281" w14:textId="77F605A7" w:rsidR="00741373" w:rsidRDefault="00741373">
                        <w:r>
                          <w:rPr>
                            <w:color w:val="000000"/>
                            <w:sz w:val="24"/>
                            <w:szCs w:val="24"/>
                          </w:rPr>
                          <w:t>-</w:t>
                        </w:r>
                      </w:p>
                    </w:txbxContent>
                  </v:textbox>
                </v:rect>
                <v:rect id="Rectangle 54" o:spid="_x0000_s1077" style="position:absolute;left:33077;top:21056;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2FB2F296" w14:textId="09EC448B" w:rsidR="00741373" w:rsidRDefault="00741373">
                        <w:r>
                          <w:rPr>
                            <w:color w:val="000000"/>
                            <w:sz w:val="24"/>
                            <w:szCs w:val="24"/>
                          </w:rPr>
                          <w:t>-</w:t>
                        </w:r>
                      </w:p>
                    </w:txbxContent>
                  </v:textbox>
                </v:rect>
                <v:rect id="Rectangle 55" o:spid="_x0000_s1078" style="position:absolute;left:33578;top:21056;width:833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C84182B" w14:textId="029CC1F0" w:rsidR="00741373" w:rsidRDefault="00741373">
                        <w:r>
                          <w:rPr>
                            <w:color w:val="000000"/>
                            <w:sz w:val="24"/>
                            <w:szCs w:val="24"/>
                          </w:rPr>
                          <w:t xml:space="preserve">Interview Tip </w:t>
                        </w:r>
                      </w:p>
                    </w:txbxContent>
                  </v:textbox>
                </v:rect>
                <v:rect id="Rectangle 56" o:spid="_x0000_s1079" style="position:absolute;top:22809;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252B71B" w14:textId="02F361B0" w:rsidR="00741373" w:rsidRDefault="00741373">
                        <w:r>
                          <w:rPr>
                            <w:color w:val="000000"/>
                            <w:sz w:val="24"/>
                            <w:szCs w:val="24"/>
                          </w:rPr>
                          <w:t>(</w:t>
                        </w:r>
                      </w:p>
                    </w:txbxContent>
                  </v:textbox>
                </v:rect>
                <v:rect id="Rectangle 57" o:spid="_x0000_s1080" style="position:absolute;left:508;top:22809;width:1371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2F92FA0" w14:textId="03F73A24" w:rsidR="00741373" w:rsidRDefault="00741373">
                        <w:r>
                          <w:rPr>
                            <w:color w:val="954F72"/>
                            <w:sz w:val="24"/>
                            <w:szCs w:val="24"/>
                          </w:rPr>
                          <w:t>https://video.search.ya</w:t>
                        </w:r>
                      </w:p>
                    </w:txbxContent>
                  </v:textbox>
                </v:rect>
                <v:rect id="Rectangle 58" o:spid="_x0000_s1081" style="position:absolute;left:14230;top:22809;width:1681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169CFF6" w14:textId="53BB9F89" w:rsidR="00741373" w:rsidRDefault="00741373">
                        <w:r>
                          <w:rPr>
                            <w:color w:val="954F72"/>
                            <w:sz w:val="24"/>
                            <w:szCs w:val="24"/>
                          </w:rPr>
                          <w:t>hoo.com/yhs/search?fr=yhs</w:t>
                        </w:r>
                      </w:p>
                    </w:txbxContent>
                  </v:textbox>
                </v:rect>
                <v:rect id="Rectangle 59" o:spid="_x0000_s1082" style="position:absolute;left:31045;top:22809;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B4C331D" w14:textId="04DEDD5F" w:rsidR="00741373" w:rsidRDefault="00741373">
                        <w:r>
                          <w:rPr>
                            <w:color w:val="954F72"/>
                            <w:sz w:val="24"/>
                            <w:szCs w:val="24"/>
                          </w:rPr>
                          <w:t>-</w:t>
                        </w:r>
                      </w:p>
                    </w:txbxContent>
                  </v:textbox>
                </v:rect>
                <v:rect id="Rectangle 60" o:spid="_x0000_s1083" style="position:absolute;left:31553;top:22809;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CDCB872" w14:textId="74D850E3" w:rsidR="00741373" w:rsidRDefault="00741373">
                        <w:r>
                          <w:rPr>
                            <w:color w:val="954F72"/>
                            <w:sz w:val="24"/>
                            <w:szCs w:val="24"/>
                          </w:rPr>
                          <w:t>trp</w:t>
                        </w:r>
                      </w:p>
                    </w:txbxContent>
                  </v:textbox>
                </v:rect>
                <v:rect id="Rectangle 61" o:spid="_x0000_s1084" style="position:absolute;left:33248;top:22809;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44B0D31" w14:textId="0CD9DE0A" w:rsidR="00741373" w:rsidRDefault="00741373">
                        <w:r>
                          <w:rPr>
                            <w:color w:val="954F72"/>
                            <w:sz w:val="24"/>
                            <w:szCs w:val="24"/>
                          </w:rPr>
                          <w:t>-</w:t>
                        </w:r>
                      </w:p>
                    </w:txbxContent>
                  </v:textbox>
                </v:rect>
                <v:rect id="Rectangle 62" o:spid="_x0000_s1085" style="position:absolute;left:33756;top:22809;width:83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CEF3A97" w14:textId="35F5C738" w:rsidR="00741373" w:rsidRDefault="00741373">
                        <w:r>
                          <w:rPr>
                            <w:color w:val="954F72"/>
                            <w:sz w:val="24"/>
                            <w:szCs w:val="24"/>
                          </w:rPr>
                          <w:t>001&amp;ei=UTF</w:t>
                        </w:r>
                      </w:p>
                    </w:txbxContent>
                  </v:textbox>
                </v:rect>
                <v:rect id="Rectangle 63" o:spid="_x0000_s1086" style="position:absolute;left:42068;top:22809;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394496D" w14:textId="333A44D6" w:rsidR="00741373" w:rsidRDefault="00741373">
                        <w:r>
                          <w:rPr>
                            <w:color w:val="954F72"/>
                            <w:sz w:val="24"/>
                            <w:szCs w:val="24"/>
                          </w:rPr>
                          <w:t>-</w:t>
                        </w:r>
                      </w:p>
                    </w:txbxContent>
                  </v:textbox>
                </v:rect>
                <v:rect id="Rectangle 64" o:spid="_x0000_s1087" style="position:absolute;left:42576;top:22809;width:865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8AA56EB" w14:textId="61A1FCF5" w:rsidR="00741373" w:rsidRDefault="00741373">
                        <w:r>
                          <w:rPr>
                            <w:color w:val="954F72"/>
                            <w:sz w:val="24"/>
                            <w:szCs w:val="24"/>
                          </w:rPr>
                          <w:t>8&amp;hsimp=yhs</w:t>
                        </w:r>
                      </w:p>
                    </w:txbxContent>
                  </v:textbox>
                </v:rect>
                <v:rect id="Rectangle 65" o:spid="_x0000_s1088" style="position:absolute;left:51231;top:22809;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EAE6339" w14:textId="6468C2D3" w:rsidR="00741373" w:rsidRDefault="00741373">
                        <w:r>
                          <w:rPr>
                            <w:color w:val="954F72"/>
                            <w:sz w:val="24"/>
                            <w:szCs w:val="24"/>
                          </w:rPr>
                          <w:t>-</w:t>
                        </w:r>
                      </w:p>
                    </w:txbxContent>
                  </v:textbox>
                </v:rect>
                <v:rect id="Rectangle 66" o:spid="_x0000_s1089" style="position:absolute;left:508;top:24339;width:5122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" fillcolor="#954f72" stroked="f"/>
                <v:rect id="Rectangle 67" o:spid="_x0000_s1090" style="position:absolute;top:24555;width:178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C35BCC5" w14:textId="20DA100F" w:rsidR="00741373" w:rsidRDefault="00741373">
                        <w:r>
                          <w:rPr>
                            <w:color w:val="954F72"/>
                            <w:sz w:val="24"/>
                            <w:szCs w:val="24"/>
                          </w:rPr>
                          <w:t>001&amp;hspart=trp&amp;p=behavior</w:t>
                        </w:r>
                      </w:p>
                    </w:txbxContent>
                  </v:textbox>
                </v:rect>
                <v:rect id="Rectangle 68" o:spid="_x0000_s1091" style="position:absolute;left:17900;top:24555;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286D4AC" w14:textId="2344683D" w:rsidR="00741373" w:rsidRDefault="00741373">
                        <w:r>
                          <w:rPr>
                            <w:color w:val="954F72"/>
                            <w:sz w:val="24"/>
                            <w:szCs w:val="24"/>
                          </w:rPr>
                          <w:t>-</w:t>
                        </w:r>
                      </w:p>
                    </w:txbxContent>
                  </v:textbox>
                </v:rect>
                <v:rect id="Rectangle 69" o:spid="_x0000_s1092" style="position:absolute;top:26092;width:1840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" fillcolor="#954f72" stroked="f"/>
                <v:rect id="Rectangle 70" o:spid="_x0000_s1093" style="position:absolute;top:26308;width:5908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CEFFBA7" w14:textId="559DFAED" w:rsidR="00741373" w:rsidRDefault="00741373">
                        <w:r>
                          <w:rPr>
                            <w:color w:val="954F72"/>
                            <w:sz w:val="24"/>
                            <w:szCs w:val="24"/>
                          </w:rPr>
                          <w:t>based+interviews+exercises+pdf&amp;type=Y61_F1_148993_102720#id=54&amp;vid=372ea8469169e5</w:t>
                        </w:r>
                      </w:p>
                    </w:txbxContent>
                  </v:textbox>
                </v:rect>
                <v:rect id="Rectangle 71" o:spid="_x0000_s1094" style="position:absolute;top:27838;width:5909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" fillcolor="#954f72" stroked="f"/>
                <v:rect id="Rectangle 72" o:spid="_x0000_s1095" style="position:absolute;top:28054;width:2202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FCD7144" w14:textId="5EA2A47F" w:rsidR="00741373" w:rsidRDefault="00741373">
                        <w:r>
                          <w:rPr>
                            <w:color w:val="954F72"/>
                            <w:sz w:val="24"/>
                            <w:szCs w:val="24"/>
                          </w:rPr>
                          <w:t>1ce3da66297c9e313b&amp;action=view</w:t>
                        </w:r>
                      </w:p>
                    </w:txbxContent>
                  </v:textbox>
                </v:rect>
                <v:rect id="Rectangle 73" o:spid="_x0000_s1096" style="position:absolute;left:22034;top:28054;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DB51543" w14:textId="3B96E8FF" w:rsidR="00741373" w:rsidRDefault="00741373">
                        <w:r>
                          <w:rPr>
                            <w:color w:val="000000"/>
                            <w:sz w:val="24"/>
                            <w:szCs w:val="24"/>
                          </w:rPr>
                          <w:t xml:space="preserve">) </w:t>
                        </w:r>
                      </w:p>
                    </w:txbxContent>
                  </v:textbox>
                </v:rect>
                <v:rect id="Rectangle 74" o:spid="_x0000_s1097" style="position:absolute;left:22917;top:28054;width:3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F6362B6" w14:textId="5351FF8C" w:rsidR="00741373" w:rsidRDefault="00741373">
                        <w:r>
                          <w:rPr>
                            <w:color w:val="000000"/>
                            <w:sz w:val="24"/>
                            <w:szCs w:val="24"/>
                          </w:rPr>
                          <w:t xml:space="preserve"> </w:t>
                        </w:r>
                      </w:p>
                    </w:txbxContent>
                  </v:textbox>
                </v:rect>
                <v:rect id="Rectangle 75" o:spid="_x0000_s1098" style="position:absolute;top:29591;width:2203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" fillcolor="#954f72" stroked="f"/>
              </v:group>
            </w:pict>
          </mc:Fallback>
        </mc:AlternateContent>
      </w:r>
    </w:p>
    <w:p w14:paraId="49668820" w14:textId="77777777" w:rsidR="00E95F72" w:rsidRDefault="00E95F72" w:rsidP="00393E71">
      <w:pPr>
        <w:pStyle w:val="BodyText"/>
        <w:ind w:left="720"/>
      </w:pPr>
    </w:p>
    <w:p w14:paraId="24BDD4EC" w14:textId="476C39E8" w:rsidR="000F5B75" w:rsidRDefault="000F5B75">
      <w:pPr>
        <w:pStyle w:val="BodyText"/>
        <w:spacing w:before="3"/>
      </w:pPr>
      <w:r>
        <w:t xml:space="preserve">WEEK 6 </w:t>
      </w:r>
      <w:r w:rsidR="000F2D5C">
        <w:tab/>
      </w:r>
      <w:r>
        <w:t>Position Management</w:t>
      </w:r>
      <w:r w:rsidR="00430EBA">
        <w:t xml:space="preserve"> (</w:t>
      </w:r>
      <w:r w:rsidR="009943A7">
        <w:t xml:space="preserve">June </w:t>
      </w:r>
      <w:r w:rsidR="00B059F4">
        <w:t>14</w:t>
      </w:r>
      <w:r w:rsidR="009943A7">
        <w:t>-</w:t>
      </w:r>
      <w:r w:rsidR="00B059F4">
        <w:t>20</w:t>
      </w:r>
      <w:r w:rsidR="00430EBA">
        <w:t>)</w:t>
      </w:r>
    </w:p>
    <w:p w14:paraId="219E2BD7" w14:textId="77777777" w:rsidR="000F5B75" w:rsidRDefault="000F5B75">
      <w:pPr>
        <w:pStyle w:val="BodyText"/>
        <w:spacing w:before="3"/>
      </w:pPr>
    </w:p>
    <w:p w14:paraId="4C04A33B" w14:textId="77777777" w:rsidR="004B214E" w:rsidRDefault="004B214E" w:rsidP="004B214E">
      <w:pPr>
        <w:pStyle w:val="Heading1"/>
        <w:ind w:left="720"/>
      </w:pPr>
      <w:r>
        <w:t>Readings</w:t>
      </w:r>
    </w:p>
    <w:p w14:paraId="68F6FD40" w14:textId="77777777" w:rsidR="004B214E" w:rsidRPr="000132F9" w:rsidRDefault="004B214E" w:rsidP="004B214E">
      <w:pPr>
        <w:pStyle w:val="BodyText"/>
        <w:spacing w:before="1"/>
        <w:ind w:left="720"/>
      </w:pPr>
    </w:p>
    <w:p w14:paraId="665E72E3" w14:textId="4CD1CD88" w:rsidR="004B214E" w:rsidRDefault="004B214E" w:rsidP="004B214E">
      <w:pPr>
        <w:pStyle w:val="BodyText"/>
        <w:spacing w:before="1"/>
        <w:ind w:left="720"/>
      </w:pPr>
      <w:r>
        <w:t>B</w:t>
      </w:r>
      <w:r w:rsidR="00CA75A7">
        <w:t>erman et al</w:t>
      </w:r>
      <w:r>
        <w:t>, Chapter 5, Position Management: Judicious Plan or Jigsaw Puzzle</w:t>
      </w:r>
    </w:p>
    <w:p w14:paraId="60B54DE2" w14:textId="2679CF37" w:rsidR="00FA275B" w:rsidRDefault="00FA275B" w:rsidP="004B214E">
      <w:pPr>
        <w:pStyle w:val="BodyText"/>
        <w:spacing w:before="1"/>
        <w:ind w:left="720"/>
      </w:pPr>
    </w:p>
    <w:p w14:paraId="2A0F2AFA" w14:textId="7AC2B424" w:rsidR="00FA275B" w:rsidRPr="000132F9" w:rsidRDefault="00FA275B" w:rsidP="004B214E">
      <w:pPr>
        <w:pStyle w:val="BodyText"/>
        <w:spacing w:before="1"/>
        <w:ind w:left="720"/>
      </w:pPr>
      <w:r>
        <w:t>Perry, Chapter 4, Leveraging the Meaningfulness of Public Work</w:t>
      </w:r>
    </w:p>
    <w:p w14:paraId="506A6B38" w14:textId="77777777" w:rsidR="004B214E" w:rsidRDefault="004B214E" w:rsidP="004B214E">
      <w:pPr>
        <w:pStyle w:val="BodyText"/>
        <w:spacing w:before="1"/>
        <w:ind w:left="720"/>
        <w:rPr>
          <w:b/>
        </w:rPr>
      </w:pPr>
    </w:p>
    <w:p w14:paraId="1DA02DBF" w14:textId="13E3DE98" w:rsidR="004B214E" w:rsidRDefault="004B214E" w:rsidP="004B214E">
      <w:pPr>
        <w:pStyle w:val="BodyText"/>
        <w:ind w:left="720"/>
        <w:rPr>
          <w:b/>
        </w:rPr>
      </w:pPr>
      <w:r>
        <w:rPr>
          <w:b/>
        </w:rPr>
        <w:t>Assignment</w:t>
      </w:r>
    </w:p>
    <w:p w14:paraId="2507A92B" w14:textId="77777777" w:rsidR="004B214E" w:rsidRDefault="004B214E" w:rsidP="004B214E">
      <w:pPr>
        <w:pStyle w:val="BodyText"/>
        <w:ind w:left="720"/>
        <w:rPr>
          <w:b/>
        </w:rPr>
      </w:pPr>
    </w:p>
    <w:p w14:paraId="31F1939D" w14:textId="33EF04C6" w:rsidR="004B214E" w:rsidRDefault="000F2D5C" w:rsidP="001731F7">
      <w:pPr>
        <w:pStyle w:val="BodyText"/>
        <w:ind w:left="720"/>
      </w:pPr>
      <w:r>
        <w:t xml:space="preserve">Organizational Assessment Analysis Plan. </w:t>
      </w:r>
      <w:r w:rsidR="001731F7">
        <w:t xml:space="preserve">Your analysis plan for your organizational assessment is due this week. Please see the entry under the Assignment tab for more details. </w:t>
      </w:r>
      <w:r w:rsidRPr="000F2D5C">
        <w:t xml:space="preserve">I will provide feedback within 24 hours after I receive your </w:t>
      </w:r>
      <w:r>
        <w:t xml:space="preserve">analysis </w:t>
      </w:r>
      <w:r w:rsidRPr="000F2D5C">
        <w:t>plan</w:t>
      </w:r>
      <w:r>
        <w:t>, which is due June 14.</w:t>
      </w:r>
      <w:r w:rsidRPr="000F2D5C">
        <w:t xml:space="preserve"> </w:t>
      </w:r>
      <w:r w:rsidR="001731F7">
        <w:t>After you receive feedback from me about your analysis plan, then post details about it to the Organizational Assessment</w:t>
      </w:r>
      <w:r w:rsidR="00E733EF">
        <w:t xml:space="preserve"> Analysis Plan</w:t>
      </w:r>
      <w:r w:rsidR="001731F7">
        <w:t xml:space="preserve"> </w:t>
      </w:r>
      <w:r w:rsidR="00AD32B5">
        <w:t>d</w:t>
      </w:r>
      <w:r w:rsidR="00520740">
        <w:t>iscussion</w:t>
      </w:r>
      <w:r w:rsidR="000A3F3D">
        <w:t>.</w:t>
      </w:r>
    </w:p>
    <w:p w14:paraId="105880C5" w14:textId="2E50C9D4" w:rsidR="006503D1" w:rsidRDefault="006503D1" w:rsidP="001731F7">
      <w:pPr>
        <w:pStyle w:val="BodyText"/>
        <w:ind w:left="720"/>
      </w:pPr>
    </w:p>
    <w:p w14:paraId="6C5B8FB2" w14:textId="348F5977" w:rsidR="006503D1" w:rsidRDefault="006503D1" w:rsidP="001731F7">
      <w:pPr>
        <w:pStyle w:val="BodyText"/>
        <w:ind w:left="720"/>
      </w:pPr>
      <w:r>
        <w:rPr>
          <w:b/>
          <w:bCs/>
        </w:rPr>
        <w:t>Optional Video Resource</w:t>
      </w:r>
    </w:p>
    <w:p w14:paraId="64D2161A" w14:textId="6AA6DDF3" w:rsidR="006503D1" w:rsidRDefault="006503D1" w:rsidP="001731F7">
      <w:pPr>
        <w:pStyle w:val="BodyText"/>
        <w:ind w:left="720"/>
      </w:pPr>
    </w:p>
    <w:p w14:paraId="1E9DB2CF" w14:textId="298302C4" w:rsidR="006503D1" w:rsidRPr="006503D1" w:rsidRDefault="007F69F6" w:rsidP="007F69F6">
      <w:pPr>
        <w:pStyle w:val="BodyText"/>
        <w:ind w:left="720"/>
      </w:pPr>
      <w:r>
        <w:t xml:space="preserve">Job Crafting – Amy </w:t>
      </w:r>
      <w:proofErr w:type="spellStart"/>
      <w:r>
        <w:t>Wrzesniewski</w:t>
      </w:r>
      <w:proofErr w:type="spellEnd"/>
      <w:r>
        <w:t xml:space="preserve"> on creating meaning in your own work (</w:t>
      </w:r>
      <w:hyperlink r:id="rId23" w:history="1">
        <w:r w:rsidR="00393E71" w:rsidRPr="00393E71">
          <w:rPr>
            <w:rStyle w:val="Hyperlink"/>
          </w:rPr>
          <w:t>https://www.youtube.com/watch?v=C_igfnctYjA&amp;feature=youtu.be</w:t>
        </w:r>
      </w:hyperlink>
      <w:r>
        <w:t xml:space="preserve">).  Professor Amy </w:t>
      </w:r>
      <w:proofErr w:type="spellStart"/>
      <w:r>
        <w:t>Wrzesniewski</w:t>
      </w:r>
      <w:proofErr w:type="spellEnd"/>
      <w:r>
        <w:t xml:space="preserve"> provides an overview of her original hospital cleaning crew study, which led to the idea of job crafting.</w:t>
      </w:r>
      <w:r w:rsidDel="007F69F6">
        <w:t xml:space="preserve"> </w:t>
      </w:r>
    </w:p>
    <w:p w14:paraId="14443FCC" w14:textId="77777777" w:rsidR="00171E86" w:rsidRDefault="00171E86" w:rsidP="004B214E">
      <w:pPr>
        <w:pStyle w:val="BodyText"/>
        <w:spacing w:before="5"/>
        <w:ind w:left="720"/>
      </w:pPr>
    </w:p>
    <w:p w14:paraId="1A03F79F" w14:textId="77777777" w:rsidR="004B214E" w:rsidRPr="004B214E" w:rsidRDefault="00520740" w:rsidP="004B214E">
      <w:pPr>
        <w:pStyle w:val="BodyText"/>
        <w:ind w:left="720"/>
      </w:pPr>
      <w:r>
        <w:rPr>
          <w:b/>
        </w:rPr>
        <w:t>Discussion</w:t>
      </w:r>
    </w:p>
    <w:p w14:paraId="253F3FD7" w14:textId="77777777" w:rsidR="001A7023" w:rsidRDefault="001A7023" w:rsidP="001A7023">
      <w:pPr>
        <w:pStyle w:val="BodyText"/>
        <w:spacing w:before="5"/>
        <w:ind w:left="720"/>
      </w:pPr>
    </w:p>
    <w:p w14:paraId="0680F3F9" w14:textId="1934427F" w:rsidR="004B214E" w:rsidRPr="001A7023" w:rsidRDefault="004F093B" w:rsidP="001A7023">
      <w:pPr>
        <w:pStyle w:val="BodyText"/>
        <w:spacing w:before="5"/>
        <w:ind w:left="720"/>
      </w:pPr>
      <w:bookmarkStart w:id="3" w:name="_Hlk69744232"/>
      <w:r>
        <w:t>Designing Public Work to Enhance Meaning and Meaningfulness</w:t>
      </w:r>
      <w:bookmarkEnd w:id="3"/>
      <w:r>
        <w:t xml:space="preserve">. This week’s discussion is designed to give </w:t>
      </w:r>
      <w:proofErr w:type="spellStart"/>
      <w:r>
        <w:t>you</w:t>
      </w:r>
      <w:proofErr w:type="spellEnd"/>
      <w:r>
        <w:t xml:space="preserve"> hands on experience </w:t>
      </w:r>
      <w:r w:rsidR="005B72EC">
        <w:t>using some of the tools discussed in chapter 4 of Perry (2021).</w:t>
      </w:r>
      <w:r w:rsidR="009E3336">
        <w:t xml:space="preserve">  </w:t>
      </w:r>
      <w:bookmarkStart w:id="4" w:name="_Hlk69209470"/>
      <w:r w:rsidR="009E3336">
        <w:t xml:space="preserve">Please follow the instructions on the assignment posted to Canvas. </w:t>
      </w:r>
      <w:r w:rsidR="005B72EC">
        <w:t xml:space="preserve"> </w:t>
      </w:r>
      <w:bookmarkEnd w:id="4"/>
    </w:p>
    <w:p w14:paraId="1C1C5B45" w14:textId="635CCD4A" w:rsidR="00915B90" w:rsidRDefault="00915B90" w:rsidP="004B214E">
      <w:pPr>
        <w:pStyle w:val="BodyText"/>
        <w:spacing w:before="5"/>
        <w:ind w:left="720"/>
        <w:rPr>
          <w:b/>
        </w:rPr>
      </w:pPr>
    </w:p>
    <w:p w14:paraId="7A3C7BB4" w14:textId="2DEB5064" w:rsidR="00276AED" w:rsidRPr="00393E71" w:rsidRDefault="00276AED" w:rsidP="004B214E">
      <w:pPr>
        <w:pStyle w:val="BodyText"/>
        <w:spacing w:before="5"/>
        <w:ind w:left="720"/>
        <w:rPr>
          <w:bCs/>
        </w:rPr>
      </w:pPr>
    </w:p>
    <w:p w14:paraId="46A501B1" w14:textId="19C92088" w:rsidR="00B97A2E" w:rsidRDefault="007F07EF" w:rsidP="008C553C">
      <w:pPr>
        <w:pStyle w:val="BodyText"/>
      </w:pPr>
      <w:r>
        <w:lastRenderedPageBreak/>
        <w:t xml:space="preserve">WEEK </w:t>
      </w:r>
      <w:r w:rsidR="000F5B75">
        <w:t>7</w:t>
      </w:r>
      <w:r>
        <w:t xml:space="preserve"> </w:t>
      </w:r>
      <w:r w:rsidR="000F2D5C">
        <w:tab/>
      </w:r>
      <w:r>
        <w:t>Appraising Performance</w:t>
      </w:r>
      <w:r w:rsidR="00430EBA">
        <w:t xml:space="preserve">  (</w:t>
      </w:r>
      <w:r>
        <w:t>June</w:t>
      </w:r>
      <w:r w:rsidR="0071626F">
        <w:t xml:space="preserve"> </w:t>
      </w:r>
      <w:r w:rsidR="00B059F4">
        <w:t>21</w:t>
      </w:r>
      <w:r w:rsidR="00B8266C">
        <w:t>-</w:t>
      </w:r>
      <w:r w:rsidR="009943A7">
        <w:t>2</w:t>
      </w:r>
      <w:r w:rsidR="00B059F4">
        <w:t>7</w:t>
      </w:r>
      <w:r w:rsidR="00430EBA">
        <w:t>)</w:t>
      </w:r>
    </w:p>
    <w:p w14:paraId="433EB679" w14:textId="77777777" w:rsidR="00B97A2E" w:rsidRDefault="00B97A2E">
      <w:pPr>
        <w:pStyle w:val="BodyText"/>
        <w:spacing w:before="6"/>
      </w:pPr>
    </w:p>
    <w:p w14:paraId="57EB0B42" w14:textId="77777777" w:rsidR="00B97A2E" w:rsidRDefault="007F07EF" w:rsidP="008C553C">
      <w:pPr>
        <w:pStyle w:val="Heading1"/>
        <w:ind w:left="720"/>
      </w:pPr>
      <w:r>
        <w:t>Readings</w:t>
      </w:r>
    </w:p>
    <w:p w14:paraId="6F1BD1DE" w14:textId="77777777" w:rsidR="00B97A2E" w:rsidRDefault="00B97A2E" w:rsidP="008C553C">
      <w:pPr>
        <w:pStyle w:val="BodyText"/>
        <w:spacing w:before="1"/>
        <w:ind w:left="720"/>
        <w:rPr>
          <w:b/>
        </w:rPr>
      </w:pPr>
    </w:p>
    <w:p w14:paraId="194F2B42" w14:textId="53F1BF72" w:rsidR="00B97A2E" w:rsidRDefault="0096459E" w:rsidP="008C553C">
      <w:pPr>
        <w:pStyle w:val="BodyText"/>
        <w:ind w:left="720"/>
      </w:pPr>
      <w:r>
        <w:t>B</w:t>
      </w:r>
      <w:r w:rsidR="00CA75A7">
        <w:t>erman et al.</w:t>
      </w:r>
      <w:r>
        <w:t>,</w:t>
      </w:r>
      <w:r w:rsidR="007F07EF">
        <w:t xml:space="preserve"> Chapter </w:t>
      </w:r>
      <w:r>
        <w:t>10, Appraisal: A Process in Search of a Technique</w:t>
      </w:r>
    </w:p>
    <w:p w14:paraId="0C251B26" w14:textId="068F26CC" w:rsidR="00FA275B" w:rsidRDefault="00FA275B" w:rsidP="008C553C">
      <w:pPr>
        <w:pStyle w:val="BodyText"/>
        <w:ind w:left="720"/>
      </w:pPr>
    </w:p>
    <w:p w14:paraId="3CD0171B" w14:textId="74532C92" w:rsidR="00FA275B" w:rsidRDefault="00FA275B" w:rsidP="008C553C">
      <w:pPr>
        <w:pStyle w:val="BodyText"/>
        <w:ind w:left="720"/>
      </w:pPr>
      <w:r>
        <w:t>Perry, Chapter 5, Creating a Supportive Work Environment</w:t>
      </w:r>
    </w:p>
    <w:p w14:paraId="365A5103" w14:textId="77777777" w:rsidR="002E3258" w:rsidRDefault="002E3258" w:rsidP="008C553C">
      <w:pPr>
        <w:pStyle w:val="Heading1"/>
        <w:ind w:left="720"/>
      </w:pPr>
    </w:p>
    <w:p w14:paraId="7B4CFF67" w14:textId="1BD0DA7B" w:rsidR="00B97A2E" w:rsidRDefault="00520740" w:rsidP="008C553C">
      <w:pPr>
        <w:pStyle w:val="Heading1"/>
        <w:ind w:left="720"/>
      </w:pPr>
      <w:r>
        <w:t>Discussion</w:t>
      </w:r>
    </w:p>
    <w:p w14:paraId="53EF0B6D" w14:textId="77777777" w:rsidR="00B97A2E" w:rsidRDefault="00B97A2E" w:rsidP="008C553C">
      <w:pPr>
        <w:pStyle w:val="BodyText"/>
        <w:spacing w:before="1"/>
        <w:ind w:left="720"/>
        <w:rPr>
          <w:b/>
        </w:rPr>
      </w:pPr>
    </w:p>
    <w:p w14:paraId="14963BED" w14:textId="61E490D8" w:rsidR="00B97A2E" w:rsidRDefault="00921EEC" w:rsidP="008C553C">
      <w:pPr>
        <w:pStyle w:val="BodyText"/>
        <w:spacing w:before="1"/>
        <w:ind w:left="720"/>
      </w:pPr>
      <w:bookmarkStart w:id="5" w:name="_Hlk69839660"/>
      <w:r>
        <w:t xml:space="preserve">Improving Performance Management and Appraisal.  </w:t>
      </w:r>
      <w:bookmarkEnd w:id="5"/>
      <w:r w:rsidR="002E3258">
        <w:t>Th</w:t>
      </w:r>
      <w:r w:rsidR="009808E8">
        <w:t>is</w:t>
      </w:r>
      <w:r w:rsidR="002E3258">
        <w:t xml:space="preserve"> discussion focus</w:t>
      </w:r>
      <w:r w:rsidR="009808E8">
        <w:t>es</w:t>
      </w:r>
      <w:r w:rsidR="002E3258">
        <w:t xml:space="preserve"> on applying ideas from </w:t>
      </w:r>
      <w:r w:rsidR="009808E8">
        <w:t xml:space="preserve">the readings </w:t>
      </w:r>
      <w:r w:rsidR="00393E71">
        <w:t>for</w:t>
      </w:r>
      <w:r w:rsidR="002E3258">
        <w:t xml:space="preserve"> improving performance management and appraisal in </w:t>
      </w:r>
      <w:r w:rsidR="00A95448">
        <w:t xml:space="preserve">the </w:t>
      </w:r>
      <w:r w:rsidR="002E3258">
        <w:t xml:space="preserve">organization </w:t>
      </w:r>
      <w:r w:rsidR="00A95448">
        <w:t xml:space="preserve">in which you work </w:t>
      </w:r>
      <w:r w:rsidR="002E3258">
        <w:t xml:space="preserve">or </w:t>
      </w:r>
      <w:r w:rsidR="00A95448">
        <w:t xml:space="preserve">another </w:t>
      </w:r>
      <w:r w:rsidR="002E3258">
        <w:t xml:space="preserve">with which you are familiar.  Feel free to draw upon content from the following passages in </w:t>
      </w:r>
      <w:r w:rsidR="00C425C4">
        <w:t>Perry (2021)</w:t>
      </w:r>
      <w:r w:rsidR="002E3258">
        <w:t xml:space="preserve">: probationary periods (pp. 79-80); </w:t>
      </w:r>
      <w:r w:rsidR="00A45A6C" w:rsidRPr="00A45A6C">
        <w:t>improving the effectiveness of performance management systems (pp. 136-138);</w:t>
      </w:r>
      <w:r w:rsidR="00A45A6C">
        <w:t xml:space="preserve"> improving performance appraisals (pp. 138-140); </w:t>
      </w:r>
      <w:r w:rsidR="007F6373">
        <w:t>performance</w:t>
      </w:r>
      <w:r w:rsidR="00F91ADF">
        <w:t xml:space="preserve">-based </w:t>
      </w:r>
      <w:r w:rsidR="007F6373">
        <w:t>reductions-in-force (pp.</w:t>
      </w:r>
      <w:r w:rsidR="00F91ADF">
        <w:t xml:space="preserve"> 142</w:t>
      </w:r>
      <w:r w:rsidR="007F6373">
        <w:t xml:space="preserve">); public service </w:t>
      </w:r>
      <w:r w:rsidR="00F91ADF">
        <w:t xml:space="preserve">as criteria </w:t>
      </w:r>
      <w:r w:rsidR="007F6373">
        <w:t xml:space="preserve">in performance </w:t>
      </w:r>
      <w:r w:rsidR="00F91ADF">
        <w:t xml:space="preserve">management and performance </w:t>
      </w:r>
      <w:r w:rsidR="007F6373">
        <w:t>appraisals</w:t>
      </w:r>
      <w:r w:rsidR="00F91ADF">
        <w:t xml:space="preserve"> (pp. 140-141).</w:t>
      </w:r>
      <w:r w:rsidR="00C425C4">
        <w:t xml:space="preserve">  Also review content in Berman et al., particularly chapter 10. </w:t>
      </w:r>
      <w:r w:rsidR="00C425C4" w:rsidRPr="00C425C4">
        <w:t xml:space="preserve">Please follow the instructions on the assignment posted to Canvas. </w:t>
      </w:r>
      <w:r w:rsidR="00F633EB">
        <w:t xml:space="preserve">Consider using this exercise and discussion as content for your organizational assessment. </w:t>
      </w:r>
    </w:p>
    <w:p w14:paraId="6285B914" w14:textId="77777777" w:rsidR="00520740" w:rsidRDefault="00520740" w:rsidP="008C553C">
      <w:pPr>
        <w:ind w:left="720"/>
      </w:pPr>
    </w:p>
    <w:p w14:paraId="3F1A2722" w14:textId="77777777" w:rsidR="00520740" w:rsidRDefault="00520740" w:rsidP="008C553C">
      <w:pPr>
        <w:ind w:left="720"/>
      </w:pPr>
    </w:p>
    <w:p w14:paraId="695C0849" w14:textId="40EC592B" w:rsidR="00B97A2E" w:rsidRDefault="007F07EF" w:rsidP="008C553C">
      <w:pPr>
        <w:pStyle w:val="BodyText"/>
      </w:pPr>
      <w:r>
        <w:t xml:space="preserve">WEEK </w:t>
      </w:r>
      <w:r w:rsidR="009943A7">
        <w:t>8</w:t>
      </w:r>
      <w:r>
        <w:t xml:space="preserve"> </w:t>
      </w:r>
      <w:r w:rsidR="000F2D5C">
        <w:tab/>
      </w:r>
      <w:r>
        <w:t>Managing Compensation and Benefits</w:t>
      </w:r>
      <w:r w:rsidR="00430EBA">
        <w:t xml:space="preserve"> </w:t>
      </w:r>
      <w:r>
        <w:t>(Ju</w:t>
      </w:r>
      <w:r w:rsidR="0071626F">
        <w:t xml:space="preserve">ne </w:t>
      </w:r>
      <w:r w:rsidR="009943A7">
        <w:t>2</w:t>
      </w:r>
      <w:r w:rsidR="00B059F4">
        <w:t>8</w:t>
      </w:r>
      <w:r w:rsidR="0071626F">
        <w:t>-</w:t>
      </w:r>
      <w:r w:rsidR="00B059F4">
        <w:t>July 4</w:t>
      </w:r>
      <w:r>
        <w:t>)</w:t>
      </w:r>
    </w:p>
    <w:p w14:paraId="0AB6B68F" w14:textId="77777777" w:rsidR="00B97A2E" w:rsidRDefault="00B97A2E">
      <w:pPr>
        <w:pStyle w:val="BodyText"/>
        <w:spacing w:before="5"/>
      </w:pPr>
    </w:p>
    <w:p w14:paraId="1E863DDB" w14:textId="77777777" w:rsidR="00B97A2E" w:rsidRPr="004B214E" w:rsidRDefault="007F07EF" w:rsidP="008C553C">
      <w:pPr>
        <w:pStyle w:val="BodyText"/>
        <w:ind w:left="720"/>
      </w:pPr>
      <w:r w:rsidRPr="008C553C">
        <w:rPr>
          <w:b/>
        </w:rPr>
        <w:t>Readings</w:t>
      </w:r>
    </w:p>
    <w:p w14:paraId="1EFFACFD" w14:textId="77777777" w:rsidR="00B97A2E" w:rsidRDefault="00B97A2E" w:rsidP="008C553C">
      <w:pPr>
        <w:pStyle w:val="BodyText"/>
        <w:spacing w:before="2"/>
        <w:ind w:left="720"/>
        <w:rPr>
          <w:b/>
        </w:rPr>
      </w:pPr>
    </w:p>
    <w:p w14:paraId="519C22C0" w14:textId="4C4C47FA" w:rsidR="00B97A2E" w:rsidRDefault="00646BDA" w:rsidP="008C553C">
      <w:pPr>
        <w:pStyle w:val="BodyText"/>
        <w:ind w:left="720"/>
      </w:pPr>
      <w:r>
        <w:t>B</w:t>
      </w:r>
      <w:r w:rsidR="00CA75A7">
        <w:t>erman et al.</w:t>
      </w:r>
      <w:r>
        <w:t>,</w:t>
      </w:r>
      <w:r w:rsidR="007F07EF">
        <w:t xml:space="preserve"> Chapter</w:t>
      </w:r>
      <w:r w:rsidR="00720A61">
        <w:t xml:space="preserve"> </w:t>
      </w:r>
      <w:r>
        <w:t>7, Compensation: Vital, Visible and Vicious</w:t>
      </w:r>
      <w:r w:rsidR="007F07EF">
        <w:t>.</w:t>
      </w:r>
    </w:p>
    <w:p w14:paraId="6DEE0C78" w14:textId="77777777" w:rsidR="00B97A2E" w:rsidRDefault="00B97A2E" w:rsidP="008C553C">
      <w:pPr>
        <w:pStyle w:val="BodyText"/>
        <w:spacing w:before="2"/>
        <w:ind w:left="720"/>
      </w:pPr>
    </w:p>
    <w:p w14:paraId="2CDB66B4" w14:textId="610D2706" w:rsidR="00646BDA" w:rsidRDefault="00E70DCC" w:rsidP="008C553C">
      <w:pPr>
        <w:pStyle w:val="BodyText"/>
        <w:ind w:left="720" w:right="193"/>
      </w:pPr>
      <w:r>
        <w:t>Perry, Chapter 6, Aligning Compensations Systems and Public Service Motivation</w:t>
      </w:r>
    </w:p>
    <w:p w14:paraId="77FFCD85" w14:textId="77777777" w:rsidR="00B97A2E" w:rsidRPr="00646BDA" w:rsidRDefault="00B97A2E" w:rsidP="008C553C">
      <w:pPr>
        <w:pStyle w:val="BodyText"/>
        <w:ind w:left="720"/>
      </w:pPr>
    </w:p>
    <w:p w14:paraId="2B7C681F" w14:textId="77777777" w:rsidR="00B97A2E" w:rsidRDefault="00520740" w:rsidP="008C553C">
      <w:pPr>
        <w:pStyle w:val="Heading1"/>
        <w:ind w:left="720"/>
      </w:pPr>
      <w:r>
        <w:t>Discussion</w:t>
      </w:r>
    </w:p>
    <w:p w14:paraId="5EB32A07" w14:textId="77777777" w:rsidR="00B97A2E" w:rsidRDefault="00B97A2E" w:rsidP="008C553C">
      <w:pPr>
        <w:pStyle w:val="BodyText"/>
        <w:spacing w:before="1"/>
        <w:ind w:left="720"/>
        <w:rPr>
          <w:b/>
        </w:rPr>
      </w:pPr>
    </w:p>
    <w:p w14:paraId="1A60344C" w14:textId="77777777" w:rsidR="00B97A2E" w:rsidRDefault="007F07EF" w:rsidP="008C553C">
      <w:pPr>
        <w:pStyle w:val="BodyText"/>
        <w:ind w:left="720"/>
      </w:pPr>
      <w:r>
        <w:t>Compensation Dilemmas</w:t>
      </w:r>
    </w:p>
    <w:p w14:paraId="77C314B5" w14:textId="77777777" w:rsidR="00B97A2E" w:rsidRDefault="00B97A2E" w:rsidP="008C553C">
      <w:pPr>
        <w:pStyle w:val="BodyText"/>
        <w:spacing w:before="3"/>
        <w:ind w:left="720"/>
      </w:pPr>
    </w:p>
    <w:p w14:paraId="11FE6070" w14:textId="46259D17" w:rsidR="00B97A2E" w:rsidRDefault="007F07EF" w:rsidP="008C553C">
      <w:pPr>
        <w:pStyle w:val="BodyText"/>
        <w:ind w:left="720" w:right="82"/>
      </w:pPr>
      <w:r>
        <w:t>Organizational Assessments</w:t>
      </w:r>
      <w:r w:rsidR="00F633EB">
        <w:t xml:space="preserve"> Discussion Forum</w:t>
      </w:r>
      <w:r>
        <w:t>. Check back into th</w:t>
      </w:r>
      <w:r w:rsidR="00F633EB">
        <w:t>is semester-long discussion</w:t>
      </w:r>
      <w:r>
        <w:t xml:space="preserve"> forum and let your peers know what challenges you are encountering, discoveries you are making, and insights from </w:t>
      </w:r>
      <w:r w:rsidR="002E370F">
        <w:t>peers</w:t>
      </w:r>
      <w:r>
        <w:t xml:space="preserve"> that you</w:t>
      </w:r>
      <w:r w:rsidR="002E370F">
        <w:t xml:space="preserve"> find helpful</w:t>
      </w:r>
      <w:r>
        <w:t>.</w:t>
      </w:r>
    </w:p>
    <w:p w14:paraId="66C665C1" w14:textId="77777777" w:rsidR="00B97A2E" w:rsidRDefault="00B97A2E">
      <w:pPr>
        <w:pStyle w:val="BodyText"/>
        <w:spacing w:before="5"/>
      </w:pPr>
    </w:p>
    <w:p w14:paraId="643A7860" w14:textId="77777777" w:rsidR="00A133E7" w:rsidRDefault="00A133E7">
      <w:pPr>
        <w:pStyle w:val="BodyText"/>
        <w:spacing w:before="5"/>
      </w:pPr>
    </w:p>
    <w:p w14:paraId="3228DDDB" w14:textId="5FEDC46A" w:rsidR="007D3312" w:rsidRDefault="007D3312" w:rsidP="007D3312">
      <w:pPr>
        <w:pStyle w:val="BodyText"/>
      </w:pPr>
      <w:r>
        <w:t xml:space="preserve">WEEK </w:t>
      </w:r>
      <w:r w:rsidR="009943A7">
        <w:t>9</w:t>
      </w:r>
      <w:r>
        <w:t xml:space="preserve"> </w:t>
      </w:r>
      <w:r w:rsidR="000F2D5C">
        <w:tab/>
      </w:r>
      <w:r w:rsidR="00383E12">
        <w:t xml:space="preserve">Managing </w:t>
      </w:r>
      <w:r>
        <w:t>Retention</w:t>
      </w:r>
      <w:r w:rsidR="00383E12">
        <w:t>,</w:t>
      </w:r>
      <w:r>
        <w:t xml:space="preserve"> Training</w:t>
      </w:r>
      <w:r w:rsidR="00383E12">
        <w:t xml:space="preserve"> and Development</w:t>
      </w:r>
      <w:r>
        <w:t xml:space="preserve"> (Ju</w:t>
      </w:r>
      <w:r w:rsidR="00B059F4">
        <w:t>ly 5</w:t>
      </w:r>
      <w:r>
        <w:t>-</w:t>
      </w:r>
      <w:r w:rsidR="009943A7">
        <w:t xml:space="preserve">July </w:t>
      </w:r>
      <w:r w:rsidR="00B059F4">
        <w:t>11</w:t>
      </w:r>
      <w:r>
        <w:t>)</w:t>
      </w:r>
    </w:p>
    <w:p w14:paraId="64D3F25F" w14:textId="77777777" w:rsidR="007D3312" w:rsidRDefault="007D3312" w:rsidP="007D3312">
      <w:pPr>
        <w:pStyle w:val="BodyText"/>
        <w:spacing w:before="6"/>
      </w:pPr>
    </w:p>
    <w:p w14:paraId="32062238" w14:textId="77777777" w:rsidR="007D3312" w:rsidRPr="004E7C05" w:rsidRDefault="007D3312" w:rsidP="008C553C">
      <w:pPr>
        <w:pStyle w:val="BodyText"/>
        <w:ind w:left="720"/>
        <w:rPr>
          <w:b/>
        </w:rPr>
      </w:pPr>
      <w:r w:rsidRPr="004E7C05">
        <w:rPr>
          <w:b/>
        </w:rPr>
        <w:t>Readings</w:t>
      </w:r>
    </w:p>
    <w:p w14:paraId="305B93EA" w14:textId="77777777" w:rsidR="007D3312" w:rsidRDefault="007D3312" w:rsidP="008C553C">
      <w:pPr>
        <w:pStyle w:val="BodyText"/>
        <w:spacing w:before="1"/>
        <w:ind w:left="720"/>
        <w:rPr>
          <w:b/>
        </w:rPr>
      </w:pPr>
    </w:p>
    <w:p w14:paraId="44463C1E" w14:textId="25F8F65F" w:rsidR="007D3312" w:rsidRDefault="007D3312" w:rsidP="008C553C">
      <w:pPr>
        <w:pStyle w:val="BodyText"/>
        <w:spacing w:before="1"/>
        <w:ind w:left="720"/>
      </w:pPr>
      <w:r>
        <w:t>B</w:t>
      </w:r>
      <w:r w:rsidR="00CA75A7">
        <w:t>erman et al.</w:t>
      </w:r>
      <w:r>
        <w:t>, Chapter 9, Training and Development: Exploring New Frontiers</w:t>
      </w:r>
    </w:p>
    <w:p w14:paraId="557D2902" w14:textId="77777777" w:rsidR="007D3312" w:rsidRPr="004E7C05" w:rsidRDefault="007D3312" w:rsidP="008C553C">
      <w:pPr>
        <w:pStyle w:val="BodyText"/>
        <w:spacing w:before="1"/>
        <w:ind w:left="720"/>
      </w:pPr>
    </w:p>
    <w:p w14:paraId="3D9B10F6" w14:textId="77777777" w:rsidR="00383E12" w:rsidRDefault="00383E12" w:rsidP="008C553C">
      <w:pPr>
        <w:ind w:left="720" w:right="182"/>
        <w:rPr>
          <w:sz w:val="24"/>
        </w:rPr>
      </w:pPr>
      <w:r>
        <w:rPr>
          <w:sz w:val="24"/>
        </w:rPr>
        <w:t xml:space="preserve">T. Hall and D. E. Chandler. (2005). Psychological success: When the career is a calling. </w:t>
      </w:r>
      <w:r>
        <w:rPr>
          <w:i/>
          <w:sz w:val="24"/>
        </w:rPr>
        <w:t>Journal of Organizational Behavior</w:t>
      </w:r>
      <w:r>
        <w:rPr>
          <w:sz w:val="24"/>
        </w:rPr>
        <w:t>, 26, 155-176.</w:t>
      </w:r>
    </w:p>
    <w:p w14:paraId="00E6820A" w14:textId="77777777" w:rsidR="00383E12" w:rsidRDefault="00383E12" w:rsidP="008C553C">
      <w:pPr>
        <w:ind w:left="720" w:right="182"/>
        <w:rPr>
          <w:sz w:val="24"/>
        </w:rPr>
      </w:pPr>
    </w:p>
    <w:p w14:paraId="261776DA" w14:textId="0866F0D1" w:rsidR="00383E12" w:rsidRDefault="00E70DCC" w:rsidP="008C553C">
      <w:pPr>
        <w:ind w:left="720"/>
      </w:pPr>
      <w:r>
        <w:rPr>
          <w:sz w:val="24"/>
        </w:rPr>
        <w:lastRenderedPageBreak/>
        <w:t xml:space="preserve">Perry, Chapter </w:t>
      </w:r>
      <w:r w:rsidR="00FA275B">
        <w:rPr>
          <w:sz w:val="24"/>
        </w:rPr>
        <w:t>7</w:t>
      </w:r>
      <w:r>
        <w:rPr>
          <w:sz w:val="24"/>
        </w:rPr>
        <w:t>,</w:t>
      </w:r>
      <w:r w:rsidR="00FA275B">
        <w:rPr>
          <w:sz w:val="24"/>
        </w:rPr>
        <w:t xml:space="preserve"> Providing Opportunities for Newcomers to Learn, and Chapter 8, Leading with Mission, Inspiration, and Communication</w:t>
      </w:r>
      <w:r>
        <w:rPr>
          <w:sz w:val="24"/>
        </w:rPr>
        <w:t xml:space="preserve"> </w:t>
      </w:r>
    </w:p>
    <w:p w14:paraId="6D374C08" w14:textId="77777777" w:rsidR="00F94398" w:rsidRDefault="00F94398" w:rsidP="008C553C">
      <w:pPr>
        <w:pStyle w:val="BodyText"/>
        <w:ind w:left="720"/>
      </w:pPr>
    </w:p>
    <w:p w14:paraId="7D6CB524" w14:textId="77777777" w:rsidR="007D3312" w:rsidRDefault="00520740" w:rsidP="008C553C">
      <w:pPr>
        <w:pStyle w:val="Heading1"/>
        <w:ind w:left="720"/>
      </w:pPr>
      <w:r>
        <w:t>Discussion</w:t>
      </w:r>
    </w:p>
    <w:p w14:paraId="4E6E33C4" w14:textId="77777777" w:rsidR="007D3312" w:rsidRPr="008C553C" w:rsidRDefault="007D3312" w:rsidP="008C553C">
      <w:pPr>
        <w:pStyle w:val="BodyText"/>
        <w:spacing w:before="2"/>
        <w:ind w:left="720"/>
      </w:pPr>
    </w:p>
    <w:p w14:paraId="74C4D29F" w14:textId="77777777" w:rsidR="0042256E" w:rsidRDefault="0042256E" w:rsidP="008C553C">
      <w:pPr>
        <w:pStyle w:val="BodyText"/>
        <w:spacing w:before="1"/>
        <w:ind w:left="720"/>
      </w:pPr>
      <w:r>
        <w:t>Managing Organizational Careers: Some Problems</w:t>
      </w:r>
    </w:p>
    <w:p w14:paraId="3DD11798" w14:textId="77777777" w:rsidR="007D3312" w:rsidRDefault="007D3312" w:rsidP="008C553C">
      <w:pPr>
        <w:pStyle w:val="BodyText"/>
        <w:spacing w:before="5"/>
        <w:ind w:left="720"/>
      </w:pPr>
    </w:p>
    <w:p w14:paraId="1983098C" w14:textId="77777777" w:rsidR="00F94398" w:rsidRDefault="00F94398" w:rsidP="008C553C">
      <w:pPr>
        <w:pStyle w:val="BodyText"/>
        <w:spacing w:before="5"/>
        <w:ind w:left="720"/>
      </w:pPr>
    </w:p>
    <w:p w14:paraId="531205D7" w14:textId="54800A71" w:rsidR="00B97A2E" w:rsidRDefault="007F07EF" w:rsidP="008C553C">
      <w:pPr>
        <w:pStyle w:val="BodyText"/>
        <w:spacing w:line="482" w:lineRule="auto"/>
        <w:ind w:right="895"/>
      </w:pPr>
      <w:r>
        <w:t xml:space="preserve">WEEK </w:t>
      </w:r>
      <w:r w:rsidR="009943A7">
        <w:t>10</w:t>
      </w:r>
      <w:r w:rsidR="00852ADE">
        <w:t>,</w:t>
      </w:r>
      <w:r>
        <w:t xml:space="preserve"> </w:t>
      </w:r>
      <w:r w:rsidR="000F2D5C">
        <w:tab/>
      </w:r>
      <w:r w:rsidR="00534926">
        <w:t>Managing Organized Employees</w:t>
      </w:r>
      <w:r w:rsidR="002E370F">
        <w:t xml:space="preserve"> (</w:t>
      </w:r>
      <w:r>
        <w:t>July</w:t>
      </w:r>
      <w:r w:rsidR="00852ADE">
        <w:t xml:space="preserve"> </w:t>
      </w:r>
      <w:r w:rsidR="00B059F4">
        <w:t>12</w:t>
      </w:r>
      <w:r w:rsidR="0042256E">
        <w:t>-1</w:t>
      </w:r>
      <w:r w:rsidR="00B059F4">
        <w:t>8</w:t>
      </w:r>
      <w:r w:rsidR="002E370F">
        <w:t>)</w:t>
      </w:r>
    </w:p>
    <w:p w14:paraId="7576FBF8" w14:textId="77777777" w:rsidR="00B97A2E" w:rsidRPr="008C553C" w:rsidRDefault="007F07EF" w:rsidP="008C553C">
      <w:pPr>
        <w:pStyle w:val="Heading1"/>
        <w:ind w:left="720"/>
        <w:rPr>
          <w:b w:val="0"/>
        </w:rPr>
      </w:pPr>
      <w:r>
        <w:t>Readings</w:t>
      </w:r>
    </w:p>
    <w:p w14:paraId="70AD4463" w14:textId="77777777" w:rsidR="00B97A2E" w:rsidRDefault="00B97A2E" w:rsidP="008C553C">
      <w:pPr>
        <w:pStyle w:val="BodyText"/>
        <w:ind w:left="720"/>
      </w:pPr>
    </w:p>
    <w:p w14:paraId="42258E5D" w14:textId="7691B0F6" w:rsidR="00534926" w:rsidRPr="008C553C" w:rsidRDefault="00534926" w:rsidP="008C553C">
      <w:pPr>
        <w:pStyle w:val="BodyText"/>
        <w:ind w:left="720"/>
      </w:pPr>
      <w:r>
        <w:t>B</w:t>
      </w:r>
      <w:r w:rsidR="00CA75A7">
        <w:t>erman et al.</w:t>
      </w:r>
      <w:r>
        <w:t xml:space="preserve">, Chapter 11, Unions and the Government:  Protectors, Partners, and Punishers, and Chapter 12, </w:t>
      </w:r>
      <w:r w:rsidR="00C00C27">
        <w:t>Collective Bargaining: Structures, Strategies, and Skills</w:t>
      </w:r>
      <w:r>
        <w:t xml:space="preserve">  </w:t>
      </w:r>
    </w:p>
    <w:p w14:paraId="35D35E20" w14:textId="77777777" w:rsidR="006D2C0A" w:rsidRDefault="006D2C0A" w:rsidP="008C553C">
      <w:pPr>
        <w:pStyle w:val="BodyText"/>
        <w:spacing w:before="5"/>
        <w:ind w:left="720"/>
      </w:pPr>
    </w:p>
    <w:p w14:paraId="08CED163" w14:textId="77777777" w:rsidR="006530F0" w:rsidRDefault="00520740" w:rsidP="008C553C">
      <w:pPr>
        <w:pStyle w:val="Heading1"/>
        <w:ind w:left="720"/>
      </w:pPr>
      <w:r w:rsidRPr="006D2C0A">
        <w:t>Discussion</w:t>
      </w:r>
    </w:p>
    <w:p w14:paraId="01437BB1" w14:textId="77777777" w:rsidR="006530F0" w:rsidRDefault="006530F0" w:rsidP="008C553C">
      <w:pPr>
        <w:pStyle w:val="BodyText"/>
        <w:spacing w:before="5"/>
        <w:ind w:left="720"/>
        <w:rPr>
          <w:b/>
        </w:rPr>
      </w:pPr>
    </w:p>
    <w:p w14:paraId="14ECD5AC" w14:textId="77777777" w:rsidR="006D2C0A" w:rsidRDefault="006D2C0A" w:rsidP="008C553C">
      <w:pPr>
        <w:pStyle w:val="BodyText"/>
        <w:spacing w:before="5"/>
        <w:ind w:left="720"/>
      </w:pPr>
      <w:r>
        <w:t xml:space="preserve">Unions and Collective Bargaining in the </w:t>
      </w:r>
      <w:r w:rsidRPr="006D2C0A">
        <w:t>Public-Sector</w:t>
      </w:r>
      <w:r>
        <w:t>: Pros and Cons</w:t>
      </w:r>
    </w:p>
    <w:p w14:paraId="5CCDECF1" w14:textId="77777777" w:rsidR="006D2C0A" w:rsidRPr="006D2C0A" w:rsidRDefault="006D2C0A" w:rsidP="008C553C">
      <w:pPr>
        <w:pStyle w:val="BodyText"/>
        <w:spacing w:before="5"/>
        <w:ind w:left="720"/>
      </w:pPr>
    </w:p>
    <w:p w14:paraId="6307CD80" w14:textId="77777777" w:rsidR="00080BA5" w:rsidRDefault="00080BA5">
      <w:pPr>
        <w:ind w:left="100" w:right="182"/>
        <w:rPr>
          <w:sz w:val="24"/>
        </w:rPr>
      </w:pPr>
    </w:p>
    <w:p w14:paraId="3D6397E5" w14:textId="77777777" w:rsidR="00080BA5" w:rsidRPr="008C553C" w:rsidRDefault="00080BA5" w:rsidP="008C553C">
      <w:pPr>
        <w:ind w:right="182"/>
        <w:rPr>
          <w:b/>
          <w:sz w:val="24"/>
        </w:rPr>
      </w:pPr>
      <w:r w:rsidRPr="008C553C">
        <w:rPr>
          <w:b/>
          <w:sz w:val="24"/>
        </w:rPr>
        <w:t>MODULE 4</w:t>
      </w:r>
      <w:r w:rsidRPr="008C553C">
        <w:rPr>
          <w:b/>
          <w:sz w:val="24"/>
        </w:rPr>
        <w:tab/>
      </w:r>
      <w:r w:rsidRPr="008C553C">
        <w:rPr>
          <w:b/>
          <w:sz w:val="24"/>
        </w:rPr>
        <w:tab/>
        <w:t>ASSESSING EFFECTIVENESS OF HRM</w:t>
      </w:r>
      <w:r w:rsidRPr="008C553C">
        <w:rPr>
          <w:b/>
          <w:sz w:val="24"/>
        </w:rPr>
        <w:tab/>
      </w:r>
    </w:p>
    <w:p w14:paraId="30C6F15A" w14:textId="77777777" w:rsidR="00080BA5" w:rsidRPr="00080BA5" w:rsidRDefault="00080BA5" w:rsidP="00080BA5">
      <w:pPr>
        <w:ind w:left="100" w:right="182"/>
        <w:rPr>
          <w:sz w:val="24"/>
        </w:rPr>
      </w:pPr>
    </w:p>
    <w:p w14:paraId="5B25D645" w14:textId="12A1F23E" w:rsidR="00080BA5" w:rsidRPr="00080BA5" w:rsidRDefault="00080BA5" w:rsidP="008C553C">
      <w:pPr>
        <w:ind w:right="182"/>
        <w:rPr>
          <w:sz w:val="24"/>
        </w:rPr>
      </w:pPr>
      <w:r w:rsidRPr="00080BA5">
        <w:rPr>
          <w:sz w:val="24"/>
        </w:rPr>
        <w:t>WEEK 1</w:t>
      </w:r>
      <w:r>
        <w:rPr>
          <w:sz w:val="24"/>
        </w:rPr>
        <w:t>1</w:t>
      </w:r>
      <w:r w:rsidR="00726050">
        <w:rPr>
          <w:sz w:val="24"/>
        </w:rPr>
        <w:tab/>
      </w:r>
      <w:r w:rsidRPr="00080BA5">
        <w:rPr>
          <w:sz w:val="24"/>
        </w:rPr>
        <w:t>Evaluating the Human Resource Function</w:t>
      </w:r>
      <w:r w:rsidR="00726050">
        <w:rPr>
          <w:sz w:val="24"/>
        </w:rPr>
        <w:t xml:space="preserve"> </w:t>
      </w:r>
      <w:r w:rsidR="00B059F4">
        <w:rPr>
          <w:sz w:val="24"/>
        </w:rPr>
        <w:t>(</w:t>
      </w:r>
      <w:r w:rsidR="00726050">
        <w:rPr>
          <w:sz w:val="24"/>
        </w:rPr>
        <w:t>July 1</w:t>
      </w:r>
      <w:r w:rsidR="00B059F4">
        <w:rPr>
          <w:sz w:val="24"/>
        </w:rPr>
        <w:t>9</w:t>
      </w:r>
      <w:r w:rsidR="00726050">
        <w:rPr>
          <w:sz w:val="24"/>
        </w:rPr>
        <w:t>-</w:t>
      </w:r>
      <w:r w:rsidR="00B059F4">
        <w:rPr>
          <w:sz w:val="24"/>
        </w:rPr>
        <w:t>25)</w:t>
      </w:r>
      <w:r w:rsidR="00726050">
        <w:rPr>
          <w:sz w:val="24"/>
        </w:rPr>
        <w:t xml:space="preserve"> </w:t>
      </w:r>
    </w:p>
    <w:p w14:paraId="559A0755" w14:textId="77777777" w:rsidR="00080BA5" w:rsidRPr="00080BA5" w:rsidRDefault="00080BA5" w:rsidP="00080BA5">
      <w:pPr>
        <w:ind w:left="100" w:right="182"/>
        <w:rPr>
          <w:sz w:val="24"/>
        </w:rPr>
      </w:pPr>
    </w:p>
    <w:p w14:paraId="111821CC" w14:textId="77777777" w:rsidR="00080BA5" w:rsidRPr="008C553C" w:rsidRDefault="00C00C27" w:rsidP="008C553C">
      <w:pPr>
        <w:ind w:left="720" w:right="182"/>
        <w:rPr>
          <w:b/>
          <w:sz w:val="24"/>
        </w:rPr>
      </w:pPr>
      <w:r w:rsidRPr="008C553C">
        <w:rPr>
          <w:b/>
          <w:sz w:val="24"/>
        </w:rPr>
        <w:t>Readings</w:t>
      </w:r>
      <w:r w:rsidR="00080BA5" w:rsidRPr="008C553C">
        <w:rPr>
          <w:b/>
          <w:sz w:val="24"/>
        </w:rPr>
        <w:t xml:space="preserve"> </w:t>
      </w:r>
    </w:p>
    <w:p w14:paraId="65D54162" w14:textId="77777777" w:rsidR="00C00C27" w:rsidRDefault="00C00C27" w:rsidP="008C553C">
      <w:pPr>
        <w:ind w:left="720" w:right="182"/>
        <w:rPr>
          <w:sz w:val="24"/>
        </w:rPr>
      </w:pPr>
    </w:p>
    <w:p w14:paraId="413A483C" w14:textId="77777777" w:rsidR="00080BA5" w:rsidRPr="00080BA5" w:rsidRDefault="00080BA5" w:rsidP="008C553C">
      <w:pPr>
        <w:ind w:left="720" w:right="182"/>
        <w:rPr>
          <w:sz w:val="24"/>
        </w:rPr>
      </w:pPr>
      <w:r w:rsidRPr="00080BA5">
        <w:rPr>
          <w:sz w:val="24"/>
        </w:rPr>
        <w:t xml:space="preserve">David N. Ammons. </w:t>
      </w:r>
      <w:r w:rsidR="002E370F">
        <w:rPr>
          <w:sz w:val="24"/>
        </w:rPr>
        <w:t xml:space="preserve"> </w:t>
      </w:r>
      <w:r w:rsidRPr="00080BA5">
        <w:rPr>
          <w:sz w:val="24"/>
        </w:rPr>
        <w:t xml:space="preserve">(2010). Benchmarking performance.  </w:t>
      </w:r>
      <w:r w:rsidR="002E370F" w:rsidRPr="002E370F">
        <w:rPr>
          <w:sz w:val="24"/>
        </w:rPr>
        <w:t xml:space="preserve">In Stephen E. </w:t>
      </w:r>
      <w:proofErr w:type="spellStart"/>
      <w:r w:rsidR="002E370F" w:rsidRPr="002E370F">
        <w:rPr>
          <w:sz w:val="24"/>
        </w:rPr>
        <w:t>Condrey</w:t>
      </w:r>
      <w:proofErr w:type="spellEnd"/>
      <w:r w:rsidR="002E370F" w:rsidRPr="002E370F">
        <w:rPr>
          <w:sz w:val="24"/>
        </w:rPr>
        <w:t xml:space="preserve"> (ed.), </w:t>
      </w:r>
      <w:r w:rsidR="002E370F" w:rsidRPr="00183973">
        <w:rPr>
          <w:i/>
          <w:sz w:val="24"/>
        </w:rPr>
        <w:t>Handbook of Human Resource Management in Government</w:t>
      </w:r>
      <w:r w:rsidR="002E370F" w:rsidRPr="002E370F">
        <w:rPr>
          <w:sz w:val="24"/>
        </w:rPr>
        <w:t xml:space="preserve">, 3rd Edition. San Francisco, CA: Jossey-Bass Publishers, pp. </w:t>
      </w:r>
      <w:r w:rsidRPr="00080BA5">
        <w:rPr>
          <w:sz w:val="24"/>
        </w:rPr>
        <w:t xml:space="preserve">691-713.  </w:t>
      </w:r>
    </w:p>
    <w:p w14:paraId="73F1F465" w14:textId="77777777" w:rsidR="00080BA5" w:rsidRPr="00080BA5" w:rsidRDefault="00080BA5" w:rsidP="008C553C">
      <w:pPr>
        <w:ind w:left="720" w:right="182"/>
        <w:rPr>
          <w:sz w:val="24"/>
        </w:rPr>
      </w:pPr>
    </w:p>
    <w:p w14:paraId="2439B54A" w14:textId="6F467DBA" w:rsidR="00F94398" w:rsidRDefault="00080BA5" w:rsidP="008C553C">
      <w:pPr>
        <w:pStyle w:val="BodyText"/>
        <w:spacing w:before="3"/>
        <w:ind w:left="720"/>
      </w:pPr>
      <w:r w:rsidRPr="00080BA5">
        <w:t xml:space="preserve">Gary E. Roberts.  (2010). Conducting practical human resource management research.  </w:t>
      </w:r>
      <w:r w:rsidR="002E370F" w:rsidRPr="002E370F">
        <w:t xml:space="preserve">In Stephen E. </w:t>
      </w:r>
      <w:proofErr w:type="spellStart"/>
      <w:r w:rsidR="002E370F" w:rsidRPr="002E370F">
        <w:t>Condrey</w:t>
      </w:r>
      <w:proofErr w:type="spellEnd"/>
      <w:r w:rsidR="002E370F" w:rsidRPr="002E370F">
        <w:t xml:space="preserve"> (ed.), </w:t>
      </w:r>
      <w:r w:rsidR="002E370F" w:rsidRPr="00183973">
        <w:rPr>
          <w:i/>
        </w:rPr>
        <w:t>Handbook of Human Resource Management in Government</w:t>
      </w:r>
      <w:r w:rsidR="002E370F" w:rsidRPr="002E370F">
        <w:t xml:space="preserve">, 3rd Edition. San Francisco, CA: Jossey-Bass Publishers, pp. </w:t>
      </w:r>
      <w:r w:rsidRPr="00080BA5">
        <w:t>735-768.</w:t>
      </w:r>
    </w:p>
    <w:p w14:paraId="7E52427A" w14:textId="34CD308A" w:rsidR="00E70DCC" w:rsidRDefault="00E70DCC" w:rsidP="008C553C">
      <w:pPr>
        <w:pStyle w:val="BodyText"/>
        <w:spacing w:before="3"/>
        <w:ind w:left="720"/>
      </w:pPr>
    </w:p>
    <w:p w14:paraId="3ECBFF77" w14:textId="79A46FED" w:rsidR="00E70DCC" w:rsidRDefault="00E70DCC" w:rsidP="008C553C">
      <w:pPr>
        <w:pStyle w:val="BodyText"/>
        <w:spacing w:before="3"/>
        <w:ind w:left="720"/>
      </w:pPr>
      <w:r>
        <w:t>Perry, Chapter 9, Designing Civil Service Systems to Unleash Public Passion</w:t>
      </w:r>
    </w:p>
    <w:p w14:paraId="54EC8F41" w14:textId="77777777" w:rsidR="00F94398" w:rsidRDefault="00F94398" w:rsidP="008C553C">
      <w:pPr>
        <w:pStyle w:val="BodyText"/>
        <w:spacing w:before="3"/>
        <w:ind w:left="720"/>
      </w:pPr>
    </w:p>
    <w:p w14:paraId="1240935F" w14:textId="77777777" w:rsidR="00F94398" w:rsidRDefault="00F94398" w:rsidP="00F94398">
      <w:pPr>
        <w:pStyle w:val="Heading1"/>
        <w:ind w:left="720"/>
      </w:pPr>
      <w:r>
        <w:t>Assignment</w:t>
      </w:r>
    </w:p>
    <w:p w14:paraId="5262666C" w14:textId="77777777" w:rsidR="00F94398" w:rsidRDefault="00F94398" w:rsidP="00F94398">
      <w:pPr>
        <w:pStyle w:val="BodyText"/>
        <w:spacing w:before="1"/>
        <w:ind w:left="720"/>
        <w:rPr>
          <w:b/>
        </w:rPr>
      </w:pPr>
    </w:p>
    <w:p w14:paraId="24001EF1" w14:textId="69D6F6D5" w:rsidR="00F94398" w:rsidRDefault="00915B90" w:rsidP="00F94398">
      <w:pPr>
        <w:pStyle w:val="BodyText"/>
        <w:ind w:left="720" w:right="415"/>
      </w:pPr>
      <w:r>
        <w:t>Your o</w:t>
      </w:r>
      <w:r w:rsidR="00F94398">
        <w:t xml:space="preserve">rganizational </w:t>
      </w:r>
      <w:r>
        <w:t>a</w:t>
      </w:r>
      <w:r w:rsidR="00F94398">
        <w:t xml:space="preserve">ssessment </w:t>
      </w:r>
      <w:r>
        <w:t>f</w:t>
      </w:r>
      <w:r w:rsidR="00F94398">
        <w:t xml:space="preserve">inal </w:t>
      </w:r>
      <w:r>
        <w:t>r</w:t>
      </w:r>
      <w:r w:rsidR="00F94398">
        <w:t>eport</w:t>
      </w:r>
      <w:r>
        <w:t xml:space="preserve"> is due July </w:t>
      </w:r>
      <w:bookmarkStart w:id="6" w:name="_Hlk68165997"/>
      <w:r w:rsidR="00010EA0">
        <w:t>23</w:t>
      </w:r>
      <w:bookmarkEnd w:id="6"/>
      <w:r w:rsidR="00F94398">
        <w:t xml:space="preserve">. </w:t>
      </w:r>
      <w:r>
        <w:t xml:space="preserve"> </w:t>
      </w:r>
    </w:p>
    <w:p w14:paraId="33AFD7FF" w14:textId="77777777" w:rsidR="00852ADE" w:rsidRDefault="00852ADE" w:rsidP="00915B90">
      <w:pPr>
        <w:pStyle w:val="BodyText"/>
        <w:spacing w:before="3"/>
        <w:ind w:left="720"/>
      </w:pPr>
    </w:p>
    <w:p w14:paraId="7BFE204F" w14:textId="77777777" w:rsidR="000F63AE" w:rsidRPr="00520740" w:rsidRDefault="000F63AE">
      <w:pPr>
        <w:pStyle w:val="BodyText"/>
        <w:spacing w:before="3"/>
        <w:rPr>
          <w:b/>
        </w:rPr>
      </w:pPr>
      <w:r>
        <w:tab/>
      </w:r>
      <w:r w:rsidR="00520740">
        <w:rPr>
          <w:b/>
        </w:rPr>
        <w:t>Discussion</w:t>
      </w:r>
    </w:p>
    <w:p w14:paraId="5F2A6C43" w14:textId="77777777" w:rsidR="000F63AE" w:rsidRDefault="000F63AE">
      <w:pPr>
        <w:pStyle w:val="BodyText"/>
        <w:spacing w:before="3"/>
      </w:pPr>
    </w:p>
    <w:p w14:paraId="79882007" w14:textId="03BBB4DA" w:rsidR="00915B90" w:rsidRDefault="00915B90" w:rsidP="00915B90">
      <w:pPr>
        <w:pStyle w:val="BodyText"/>
        <w:ind w:left="720" w:right="415"/>
      </w:pPr>
      <w:r w:rsidRPr="00A133E7">
        <w:t xml:space="preserve">Please post a short synopsis of your </w:t>
      </w:r>
      <w:r w:rsidR="006D2C0A">
        <w:t xml:space="preserve">organizational assessment final </w:t>
      </w:r>
      <w:r w:rsidRPr="00A133E7">
        <w:t>report. Limit your posting to 250 words. Each person should have their own thread. You should then respond to the threads of your classmates with questions and observations.</w:t>
      </w:r>
      <w:r>
        <w:t xml:space="preserve"> This forum will continue t</w:t>
      </w:r>
      <w:r w:rsidR="00CC7F82">
        <w:t>o</w:t>
      </w:r>
      <w:r>
        <w:t xml:space="preserve"> July </w:t>
      </w:r>
      <w:r w:rsidR="0050433C">
        <w:t>30</w:t>
      </w:r>
      <w:r w:rsidR="00CC7F82">
        <w:t>, when summer session concludes</w:t>
      </w:r>
      <w:r>
        <w:t>.</w:t>
      </w:r>
    </w:p>
    <w:p w14:paraId="764196A3" w14:textId="77777777" w:rsidR="00915B90" w:rsidRDefault="00915B90">
      <w:pPr>
        <w:pStyle w:val="BodyText"/>
        <w:spacing w:before="3"/>
      </w:pPr>
    </w:p>
    <w:p w14:paraId="4D3CF336" w14:textId="77777777" w:rsidR="00EF4B13" w:rsidRDefault="00EF4B13">
      <w:pPr>
        <w:pStyle w:val="BodyText"/>
        <w:spacing w:before="3"/>
      </w:pPr>
    </w:p>
    <w:p w14:paraId="364B2C2B" w14:textId="208929B5" w:rsidR="00B97A2E" w:rsidRDefault="007F07EF" w:rsidP="008C553C">
      <w:pPr>
        <w:pStyle w:val="BodyText"/>
      </w:pPr>
      <w:r>
        <w:t xml:space="preserve">WEEK 12 </w:t>
      </w:r>
      <w:r w:rsidR="00726050">
        <w:tab/>
      </w:r>
      <w:r>
        <w:t>Organizational Assessments</w:t>
      </w:r>
      <w:r w:rsidR="002E370F">
        <w:t xml:space="preserve"> (</w:t>
      </w:r>
      <w:r>
        <w:t>J</w:t>
      </w:r>
      <w:r w:rsidR="00852ADE">
        <w:t>uly</w:t>
      </w:r>
      <w:r>
        <w:t xml:space="preserve"> </w:t>
      </w:r>
      <w:r w:rsidR="00852ADE">
        <w:t>2</w:t>
      </w:r>
      <w:r w:rsidR="00B059F4">
        <w:t>6</w:t>
      </w:r>
      <w:r w:rsidR="00852ADE">
        <w:t>-</w:t>
      </w:r>
      <w:r w:rsidR="00B059F4">
        <w:t>July 30</w:t>
      </w:r>
      <w:r w:rsidR="002E370F">
        <w:t>)</w:t>
      </w:r>
    </w:p>
    <w:p w14:paraId="7CEA4762" w14:textId="77777777" w:rsidR="00B97A2E" w:rsidRDefault="00B97A2E">
      <w:pPr>
        <w:pStyle w:val="BodyText"/>
        <w:spacing w:before="6"/>
      </w:pPr>
    </w:p>
    <w:p w14:paraId="42C16BAB" w14:textId="77777777" w:rsidR="00534926" w:rsidRDefault="00534926" w:rsidP="008C553C">
      <w:pPr>
        <w:pStyle w:val="BodyText"/>
        <w:spacing w:before="6"/>
        <w:ind w:left="720"/>
      </w:pPr>
      <w:r>
        <w:rPr>
          <w:b/>
        </w:rPr>
        <w:t>Reading</w:t>
      </w:r>
    </w:p>
    <w:p w14:paraId="114C5CB6" w14:textId="77777777" w:rsidR="00534926" w:rsidRDefault="00534926" w:rsidP="008C553C">
      <w:pPr>
        <w:pStyle w:val="BodyText"/>
        <w:spacing w:before="6"/>
        <w:ind w:left="720"/>
      </w:pPr>
    </w:p>
    <w:p w14:paraId="398D6093" w14:textId="4911C63E" w:rsidR="00534926" w:rsidRPr="00534926" w:rsidRDefault="00534926" w:rsidP="008C553C">
      <w:pPr>
        <w:pStyle w:val="BodyText"/>
        <w:spacing w:before="6"/>
        <w:ind w:left="720"/>
      </w:pPr>
      <w:r>
        <w:t>B</w:t>
      </w:r>
      <w:r w:rsidR="00CA75A7">
        <w:t>erman et al.</w:t>
      </w:r>
      <w:r>
        <w:t xml:space="preserve">, Conclusion: The Future as Opportunity, Not Destiny </w:t>
      </w:r>
    </w:p>
    <w:p w14:paraId="7FBEB28D" w14:textId="77777777" w:rsidR="00534926" w:rsidRDefault="00534926" w:rsidP="008C553C">
      <w:pPr>
        <w:pStyle w:val="BodyText"/>
        <w:spacing w:before="6"/>
        <w:ind w:left="720"/>
      </w:pPr>
    </w:p>
    <w:p w14:paraId="51D4D28B" w14:textId="77777777" w:rsidR="00B97A2E" w:rsidRDefault="00520740" w:rsidP="008C553C">
      <w:pPr>
        <w:pStyle w:val="Heading1"/>
        <w:ind w:left="720"/>
      </w:pPr>
      <w:r>
        <w:t>Discussion</w:t>
      </w:r>
    </w:p>
    <w:p w14:paraId="6C9DFA22" w14:textId="77777777" w:rsidR="00B97A2E" w:rsidRDefault="00B97A2E" w:rsidP="008C553C">
      <w:pPr>
        <w:pStyle w:val="BodyText"/>
        <w:ind w:left="720"/>
        <w:rPr>
          <w:b/>
        </w:rPr>
      </w:pPr>
    </w:p>
    <w:p w14:paraId="0391C9D0" w14:textId="49EF08EC" w:rsidR="00B97A2E" w:rsidRDefault="00A133E7" w:rsidP="008C553C">
      <w:pPr>
        <w:pStyle w:val="BodyText"/>
        <w:ind w:left="720" w:right="381"/>
      </w:pPr>
      <w:r>
        <w:t xml:space="preserve">Posting to the </w:t>
      </w:r>
      <w:r w:rsidR="00915B90">
        <w:t>o</w:t>
      </w:r>
      <w:r>
        <w:t xml:space="preserve">rganizational </w:t>
      </w:r>
      <w:r w:rsidR="00915B90">
        <w:t>a</w:t>
      </w:r>
      <w:r>
        <w:t xml:space="preserve">ssessments </w:t>
      </w:r>
      <w:r w:rsidR="006D2C0A">
        <w:t xml:space="preserve">discussion </w:t>
      </w:r>
      <w:r>
        <w:t xml:space="preserve">will continue through July </w:t>
      </w:r>
      <w:r w:rsidR="00010EA0">
        <w:t>30</w:t>
      </w:r>
      <w:r>
        <w:t>.</w:t>
      </w:r>
    </w:p>
    <w:sectPr w:rsidR="00B97A2E">
      <w:footerReference w:type="default" r:id="rId24"/>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6978" w14:textId="77777777" w:rsidR="00AD41DC" w:rsidRDefault="00AD41DC" w:rsidP="00030B62">
      <w:r>
        <w:separator/>
      </w:r>
    </w:p>
  </w:endnote>
  <w:endnote w:type="continuationSeparator" w:id="0">
    <w:p w14:paraId="1D4FCEE8" w14:textId="77777777" w:rsidR="00AD41DC" w:rsidRDefault="00AD41DC" w:rsidP="0003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47418"/>
      <w:docPartObj>
        <w:docPartGallery w:val="Page Numbers (Bottom of Page)"/>
        <w:docPartUnique/>
      </w:docPartObj>
    </w:sdtPr>
    <w:sdtEndPr>
      <w:rPr>
        <w:noProof/>
      </w:rPr>
    </w:sdtEndPr>
    <w:sdtContent>
      <w:p w14:paraId="4A662124" w14:textId="148EC3AF" w:rsidR="00741373" w:rsidRDefault="007413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9EEFC" w14:textId="77777777" w:rsidR="00741373" w:rsidRDefault="0074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5CA2" w14:textId="77777777" w:rsidR="00AD41DC" w:rsidRDefault="00AD41DC" w:rsidP="00030B62">
      <w:r>
        <w:separator/>
      </w:r>
    </w:p>
  </w:footnote>
  <w:footnote w:type="continuationSeparator" w:id="0">
    <w:p w14:paraId="4768712F" w14:textId="77777777" w:rsidR="00AD41DC" w:rsidRDefault="00AD41DC" w:rsidP="00030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006E"/>
    <w:multiLevelType w:val="hybridMultilevel"/>
    <w:tmpl w:val="1A52F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3537C4"/>
    <w:multiLevelType w:val="hybridMultilevel"/>
    <w:tmpl w:val="17C8D6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603674"/>
    <w:multiLevelType w:val="hybridMultilevel"/>
    <w:tmpl w:val="A16C2338"/>
    <w:lvl w:ilvl="0" w:tplc="67CC9A4E">
      <w:numFmt w:val="bullet"/>
      <w:lvlText w:val=""/>
      <w:lvlJc w:val="left"/>
      <w:pPr>
        <w:ind w:left="820" w:hanging="361"/>
      </w:pPr>
      <w:rPr>
        <w:rFonts w:ascii="Symbol" w:eastAsia="Symbol" w:hAnsi="Symbol" w:cs="Symbol" w:hint="default"/>
        <w:w w:val="100"/>
        <w:sz w:val="20"/>
        <w:szCs w:val="20"/>
        <w:lang w:val="en-US" w:eastAsia="en-US" w:bidi="en-US"/>
      </w:rPr>
    </w:lvl>
    <w:lvl w:ilvl="1" w:tplc="22EE8D40">
      <w:numFmt w:val="bullet"/>
      <w:lvlText w:val="•"/>
      <w:lvlJc w:val="left"/>
      <w:pPr>
        <w:ind w:left="1694" w:hanging="361"/>
      </w:pPr>
      <w:rPr>
        <w:rFonts w:hint="default"/>
        <w:lang w:val="en-US" w:eastAsia="en-US" w:bidi="en-US"/>
      </w:rPr>
    </w:lvl>
    <w:lvl w:ilvl="2" w:tplc="4A6CA8EC">
      <w:numFmt w:val="bullet"/>
      <w:lvlText w:val="•"/>
      <w:lvlJc w:val="left"/>
      <w:pPr>
        <w:ind w:left="2568" w:hanging="361"/>
      </w:pPr>
      <w:rPr>
        <w:rFonts w:hint="default"/>
        <w:lang w:val="en-US" w:eastAsia="en-US" w:bidi="en-US"/>
      </w:rPr>
    </w:lvl>
    <w:lvl w:ilvl="3" w:tplc="EDF2F19E">
      <w:numFmt w:val="bullet"/>
      <w:lvlText w:val="•"/>
      <w:lvlJc w:val="left"/>
      <w:pPr>
        <w:ind w:left="3442" w:hanging="361"/>
      </w:pPr>
      <w:rPr>
        <w:rFonts w:hint="default"/>
        <w:lang w:val="en-US" w:eastAsia="en-US" w:bidi="en-US"/>
      </w:rPr>
    </w:lvl>
    <w:lvl w:ilvl="4" w:tplc="D23A7B06">
      <w:numFmt w:val="bullet"/>
      <w:lvlText w:val="•"/>
      <w:lvlJc w:val="left"/>
      <w:pPr>
        <w:ind w:left="4316" w:hanging="361"/>
      </w:pPr>
      <w:rPr>
        <w:rFonts w:hint="default"/>
        <w:lang w:val="en-US" w:eastAsia="en-US" w:bidi="en-US"/>
      </w:rPr>
    </w:lvl>
    <w:lvl w:ilvl="5" w:tplc="16306CC0">
      <w:numFmt w:val="bullet"/>
      <w:lvlText w:val="•"/>
      <w:lvlJc w:val="left"/>
      <w:pPr>
        <w:ind w:left="5190" w:hanging="361"/>
      </w:pPr>
      <w:rPr>
        <w:rFonts w:hint="default"/>
        <w:lang w:val="en-US" w:eastAsia="en-US" w:bidi="en-US"/>
      </w:rPr>
    </w:lvl>
    <w:lvl w:ilvl="6" w:tplc="966654C8">
      <w:numFmt w:val="bullet"/>
      <w:lvlText w:val="•"/>
      <w:lvlJc w:val="left"/>
      <w:pPr>
        <w:ind w:left="6064" w:hanging="361"/>
      </w:pPr>
      <w:rPr>
        <w:rFonts w:hint="default"/>
        <w:lang w:val="en-US" w:eastAsia="en-US" w:bidi="en-US"/>
      </w:rPr>
    </w:lvl>
    <w:lvl w:ilvl="7" w:tplc="011CF248">
      <w:numFmt w:val="bullet"/>
      <w:lvlText w:val="•"/>
      <w:lvlJc w:val="left"/>
      <w:pPr>
        <w:ind w:left="6938" w:hanging="361"/>
      </w:pPr>
      <w:rPr>
        <w:rFonts w:hint="default"/>
        <w:lang w:val="en-US" w:eastAsia="en-US" w:bidi="en-US"/>
      </w:rPr>
    </w:lvl>
    <w:lvl w:ilvl="8" w:tplc="6E144D00">
      <w:numFmt w:val="bullet"/>
      <w:lvlText w:val="•"/>
      <w:lvlJc w:val="left"/>
      <w:pPr>
        <w:ind w:left="7812" w:hanging="361"/>
      </w:pPr>
      <w:rPr>
        <w:rFonts w:hint="default"/>
        <w:lang w:val="en-US" w:eastAsia="en-US" w:bidi="en-US"/>
      </w:rPr>
    </w:lvl>
  </w:abstractNum>
  <w:abstractNum w:abstractNumId="3" w15:restartNumberingAfterBreak="0">
    <w:nsid w:val="3ABC755F"/>
    <w:multiLevelType w:val="hybridMultilevel"/>
    <w:tmpl w:val="06181C5A"/>
    <w:lvl w:ilvl="0" w:tplc="0D225096">
      <w:numFmt w:val="bullet"/>
      <w:lvlText w:val=""/>
      <w:lvlJc w:val="left"/>
      <w:pPr>
        <w:ind w:left="820" w:hanging="361"/>
      </w:pPr>
      <w:rPr>
        <w:rFonts w:ascii="Symbol" w:eastAsia="Symbol" w:hAnsi="Symbol" w:cs="Symbol" w:hint="default"/>
        <w:w w:val="100"/>
        <w:sz w:val="20"/>
        <w:szCs w:val="20"/>
        <w:lang w:val="en-US" w:eastAsia="en-US" w:bidi="en-US"/>
      </w:rPr>
    </w:lvl>
    <w:lvl w:ilvl="1" w:tplc="24A88612">
      <w:numFmt w:val="bullet"/>
      <w:lvlText w:val="•"/>
      <w:lvlJc w:val="left"/>
      <w:pPr>
        <w:ind w:left="1694" w:hanging="361"/>
      </w:pPr>
      <w:rPr>
        <w:rFonts w:hint="default"/>
        <w:lang w:val="en-US" w:eastAsia="en-US" w:bidi="en-US"/>
      </w:rPr>
    </w:lvl>
    <w:lvl w:ilvl="2" w:tplc="CE8C4A40">
      <w:numFmt w:val="bullet"/>
      <w:lvlText w:val="•"/>
      <w:lvlJc w:val="left"/>
      <w:pPr>
        <w:ind w:left="2568" w:hanging="361"/>
      </w:pPr>
      <w:rPr>
        <w:rFonts w:hint="default"/>
        <w:lang w:val="en-US" w:eastAsia="en-US" w:bidi="en-US"/>
      </w:rPr>
    </w:lvl>
    <w:lvl w:ilvl="3" w:tplc="DF6CAE0C">
      <w:numFmt w:val="bullet"/>
      <w:lvlText w:val="•"/>
      <w:lvlJc w:val="left"/>
      <w:pPr>
        <w:ind w:left="3442" w:hanging="361"/>
      </w:pPr>
      <w:rPr>
        <w:rFonts w:hint="default"/>
        <w:lang w:val="en-US" w:eastAsia="en-US" w:bidi="en-US"/>
      </w:rPr>
    </w:lvl>
    <w:lvl w:ilvl="4" w:tplc="AB2E8E50">
      <w:numFmt w:val="bullet"/>
      <w:lvlText w:val="•"/>
      <w:lvlJc w:val="left"/>
      <w:pPr>
        <w:ind w:left="4316" w:hanging="361"/>
      </w:pPr>
      <w:rPr>
        <w:rFonts w:hint="default"/>
        <w:lang w:val="en-US" w:eastAsia="en-US" w:bidi="en-US"/>
      </w:rPr>
    </w:lvl>
    <w:lvl w:ilvl="5" w:tplc="24F8B220">
      <w:numFmt w:val="bullet"/>
      <w:lvlText w:val="•"/>
      <w:lvlJc w:val="left"/>
      <w:pPr>
        <w:ind w:left="5190" w:hanging="361"/>
      </w:pPr>
      <w:rPr>
        <w:rFonts w:hint="default"/>
        <w:lang w:val="en-US" w:eastAsia="en-US" w:bidi="en-US"/>
      </w:rPr>
    </w:lvl>
    <w:lvl w:ilvl="6" w:tplc="E8FE0C8C">
      <w:numFmt w:val="bullet"/>
      <w:lvlText w:val="•"/>
      <w:lvlJc w:val="left"/>
      <w:pPr>
        <w:ind w:left="6064" w:hanging="361"/>
      </w:pPr>
      <w:rPr>
        <w:rFonts w:hint="default"/>
        <w:lang w:val="en-US" w:eastAsia="en-US" w:bidi="en-US"/>
      </w:rPr>
    </w:lvl>
    <w:lvl w:ilvl="7" w:tplc="DB26CF86">
      <w:numFmt w:val="bullet"/>
      <w:lvlText w:val="•"/>
      <w:lvlJc w:val="left"/>
      <w:pPr>
        <w:ind w:left="6938" w:hanging="361"/>
      </w:pPr>
      <w:rPr>
        <w:rFonts w:hint="default"/>
        <w:lang w:val="en-US" w:eastAsia="en-US" w:bidi="en-US"/>
      </w:rPr>
    </w:lvl>
    <w:lvl w:ilvl="8" w:tplc="BF9E834C">
      <w:numFmt w:val="bullet"/>
      <w:lvlText w:val="•"/>
      <w:lvlJc w:val="left"/>
      <w:pPr>
        <w:ind w:left="7812" w:hanging="361"/>
      </w:pPr>
      <w:rPr>
        <w:rFonts w:hint="default"/>
        <w:lang w:val="en-US" w:eastAsia="en-US" w:bidi="en-US"/>
      </w:rPr>
    </w:lvl>
  </w:abstractNum>
  <w:abstractNum w:abstractNumId="4" w15:restartNumberingAfterBreak="0">
    <w:nsid w:val="401B1224"/>
    <w:multiLevelType w:val="hybridMultilevel"/>
    <w:tmpl w:val="4E58F7C0"/>
    <w:lvl w:ilvl="0" w:tplc="332230A8">
      <w:start w:val="1"/>
      <w:numFmt w:val="decimal"/>
      <w:lvlText w:val="%1."/>
      <w:lvlJc w:val="left"/>
      <w:pPr>
        <w:ind w:left="880" w:hanging="361"/>
      </w:pPr>
      <w:rPr>
        <w:rFonts w:ascii="Times New Roman" w:eastAsia="Times New Roman" w:hAnsi="Times New Roman" w:cs="Times New Roman" w:hint="default"/>
        <w:spacing w:val="-2"/>
        <w:w w:val="99"/>
        <w:sz w:val="24"/>
        <w:szCs w:val="24"/>
        <w:lang w:val="en-US" w:eastAsia="en-US" w:bidi="en-US"/>
      </w:rPr>
    </w:lvl>
    <w:lvl w:ilvl="1" w:tplc="EA58F3CA">
      <w:numFmt w:val="bullet"/>
      <w:lvlText w:val="•"/>
      <w:lvlJc w:val="left"/>
      <w:pPr>
        <w:ind w:left="1748" w:hanging="361"/>
      </w:pPr>
      <w:rPr>
        <w:rFonts w:hint="default"/>
        <w:lang w:val="en-US" w:eastAsia="en-US" w:bidi="en-US"/>
      </w:rPr>
    </w:lvl>
    <w:lvl w:ilvl="2" w:tplc="1BAE4AAA">
      <w:numFmt w:val="bullet"/>
      <w:lvlText w:val="•"/>
      <w:lvlJc w:val="left"/>
      <w:pPr>
        <w:ind w:left="2616" w:hanging="361"/>
      </w:pPr>
      <w:rPr>
        <w:rFonts w:hint="default"/>
        <w:lang w:val="en-US" w:eastAsia="en-US" w:bidi="en-US"/>
      </w:rPr>
    </w:lvl>
    <w:lvl w:ilvl="3" w:tplc="E1C860C2">
      <w:numFmt w:val="bullet"/>
      <w:lvlText w:val="•"/>
      <w:lvlJc w:val="left"/>
      <w:pPr>
        <w:ind w:left="3484" w:hanging="361"/>
      </w:pPr>
      <w:rPr>
        <w:rFonts w:hint="default"/>
        <w:lang w:val="en-US" w:eastAsia="en-US" w:bidi="en-US"/>
      </w:rPr>
    </w:lvl>
    <w:lvl w:ilvl="4" w:tplc="49164A4A">
      <w:numFmt w:val="bullet"/>
      <w:lvlText w:val="•"/>
      <w:lvlJc w:val="left"/>
      <w:pPr>
        <w:ind w:left="4352" w:hanging="361"/>
      </w:pPr>
      <w:rPr>
        <w:rFonts w:hint="default"/>
        <w:lang w:val="en-US" w:eastAsia="en-US" w:bidi="en-US"/>
      </w:rPr>
    </w:lvl>
    <w:lvl w:ilvl="5" w:tplc="8DB4A780">
      <w:numFmt w:val="bullet"/>
      <w:lvlText w:val="•"/>
      <w:lvlJc w:val="left"/>
      <w:pPr>
        <w:ind w:left="5220" w:hanging="361"/>
      </w:pPr>
      <w:rPr>
        <w:rFonts w:hint="default"/>
        <w:lang w:val="en-US" w:eastAsia="en-US" w:bidi="en-US"/>
      </w:rPr>
    </w:lvl>
    <w:lvl w:ilvl="6" w:tplc="5AA4D3B6">
      <w:numFmt w:val="bullet"/>
      <w:lvlText w:val="•"/>
      <w:lvlJc w:val="left"/>
      <w:pPr>
        <w:ind w:left="6088" w:hanging="361"/>
      </w:pPr>
      <w:rPr>
        <w:rFonts w:hint="default"/>
        <w:lang w:val="en-US" w:eastAsia="en-US" w:bidi="en-US"/>
      </w:rPr>
    </w:lvl>
    <w:lvl w:ilvl="7" w:tplc="6BE80674">
      <w:numFmt w:val="bullet"/>
      <w:lvlText w:val="•"/>
      <w:lvlJc w:val="left"/>
      <w:pPr>
        <w:ind w:left="6956" w:hanging="361"/>
      </w:pPr>
      <w:rPr>
        <w:rFonts w:hint="default"/>
        <w:lang w:val="en-US" w:eastAsia="en-US" w:bidi="en-US"/>
      </w:rPr>
    </w:lvl>
    <w:lvl w:ilvl="8" w:tplc="D4B47830">
      <w:numFmt w:val="bullet"/>
      <w:lvlText w:val="•"/>
      <w:lvlJc w:val="left"/>
      <w:pPr>
        <w:ind w:left="7824" w:hanging="361"/>
      </w:pPr>
      <w:rPr>
        <w:rFonts w:hint="default"/>
        <w:lang w:val="en-US" w:eastAsia="en-US" w:bidi="en-US"/>
      </w:rPr>
    </w:lvl>
  </w:abstractNum>
  <w:abstractNum w:abstractNumId="5" w15:restartNumberingAfterBreak="0">
    <w:nsid w:val="6CC80188"/>
    <w:multiLevelType w:val="hybridMultilevel"/>
    <w:tmpl w:val="EBE2D3F6"/>
    <w:lvl w:ilvl="0" w:tplc="05864D12">
      <w:start w:val="1"/>
      <w:numFmt w:val="decimal"/>
      <w:lvlText w:val="%1."/>
      <w:lvlJc w:val="left"/>
      <w:pPr>
        <w:ind w:left="820" w:hanging="361"/>
      </w:pPr>
      <w:rPr>
        <w:rFonts w:ascii="Times New Roman" w:eastAsia="Times New Roman" w:hAnsi="Times New Roman" w:cs="Times New Roman" w:hint="default"/>
        <w:spacing w:val="-2"/>
        <w:w w:val="99"/>
        <w:sz w:val="24"/>
        <w:szCs w:val="24"/>
        <w:lang w:val="en-US" w:eastAsia="en-US" w:bidi="en-US"/>
      </w:rPr>
    </w:lvl>
    <w:lvl w:ilvl="1" w:tplc="24286A2A">
      <w:numFmt w:val="bullet"/>
      <w:lvlText w:val="•"/>
      <w:lvlJc w:val="left"/>
      <w:pPr>
        <w:ind w:left="1694" w:hanging="361"/>
      </w:pPr>
      <w:rPr>
        <w:rFonts w:hint="default"/>
        <w:lang w:val="en-US" w:eastAsia="en-US" w:bidi="en-US"/>
      </w:rPr>
    </w:lvl>
    <w:lvl w:ilvl="2" w:tplc="2F6A5D76">
      <w:numFmt w:val="bullet"/>
      <w:lvlText w:val="•"/>
      <w:lvlJc w:val="left"/>
      <w:pPr>
        <w:ind w:left="2568" w:hanging="361"/>
      </w:pPr>
      <w:rPr>
        <w:rFonts w:hint="default"/>
        <w:lang w:val="en-US" w:eastAsia="en-US" w:bidi="en-US"/>
      </w:rPr>
    </w:lvl>
    <w:lvl w:ilvl="3" w:tplc="0C3CC300">
      <w:numFmt w:val="bullet"/>
      <w:lvlText w:val="•"/>
      <w:lvlJc w:val="left"/>
      <w:pPr>
        <w:ind w:left="3442" w:hanging="361"/>
      </w:pPr>
      <w:rPr>
        <w:rFonts w:hint="default"/>
        <w:lang w:val="en-US" w:eastAsia="en-US" w:bidi="en-US"/>
      </w:rPr>
    </w:lvl>
    <w:lvl w:ilvl="4" w:tplc="58309458">
      <w:numFmt w:val="bullet"/>
      <w:lvlText w:val="•"/>
      <w:lvlJc w:val="left"/>
      <w:pPr>
        <w:ind w:left="4316" w:hanging="361"/>
      </w:pPr>
      <w:rPr>
        <w:rFonts w:hint="default"/>
        <w:lang w:val="en-US" w:eastAsia="en-US" w:bidi="en-US"/>
      </w:rPr>
    </w:lvl>
    <w:lvl w:ilvl="5" w:tplc="7778C290">
      <w:numFmt w:val="bullet"/>
      <w:lvlText w:val="•"/>
      <w:lvlJc w:val="left"/>
      <w:pPr>
        <w:ind w:left="5190" w:hanging="361"/>
      </w:pPr>
      <w:rPr>
        <w:rFonts w:hint="default"/>
        <w:lang w:val="en-US" w:eastAsia="en-US" w:bidi="en-US"/>
      </w:rPr>
    </w:lvl>
    <w:lvl w:ilvl="6" w:tplc="9A60EBFC">
      <w:numFmt w:val="bullet"/>
      <w:lvlText w:val="•"/>
      <w:lvlJc w:val="left"/>
      <w:pPr>
        <w:ind w:left="6064" w:hanging="361"/>
      </w:pPr>
      <w:rPr>
        <w:rFonts w:hint="default"/>
        <w:lang w:val="en-US" w:eastAsia="en-US" w:bidi="en-US"/>
      </w:rPr>
    </w:lvl>
    <w:lvl w:ilvl="7" w:tplc="9FECA95A">
      <w:numFmt w:val="bullet"/>
      <w:lvlText w:val="•"/>
      <w:lvlJc w:val="left"/>
      <w:pPr>
        <w:ind w:left="6938" w:hanging="361"/>
      </w:pPr>
      <w:rPr>
        <w:rFonts w:hint="default"/>
        <w:lang w:val="en-US" w:eastAsia="en-US" w:bidi="en-US"/>
      </w:rPr>
    </w:lvl>
    <w:lvl w:ilvl="8" w:tplc="5B065C3A">
      <w:numFmt w:val="bullet"/>
      <w:lvlText w:val="•"/>
      <w:lvlJc w:val="left"/>
      <w:pPr>
        <w:ind w:left="7812" w:hanging="361"/>
      </w:pPr>
      <w:rPr>
        <w:rFonts w:hint="default"/>
        <w:lang w:val="en-US" w:eastAsia="en-US" w:bidi="en-US"/>
      </w:rPr>
    </w:lvl>
  </w:abstractNum>
  <w:num w:numId="1" w16cid:durableId="953708681">
    <w:abstractNumId w:val="5"/>
  </w:num>
  <w:num w:numId="2" w16cid:durableId="717703556">
    <w:abstractNumId w:val="3"/>
  </w:num>
  <w:num w:numId="3" w16cid:durableId="1939872064">
    <w:abstractNumId w:val="2"/>
  </w:num>
  <w:num w:numId="4" w16cid:durableId="1010329991">
    <w:abstractNumId w:val="4"/>
  </w:num>
  <w:num w:numId="5" w16cid:durableId="688334371">
    <w:abstractNumId w:val="0"/>
  </w:num>
  <w:num w:numId="6" w16cid:durableId="54606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2E"/>
    <w:rsid w:val="00010EA0"/>
    <w:rsid w:val="00017C55"/>
    <w:rsid w:val="00020A5D"/>
    <w:rsid w:val="00030B62"/>
    <w:rsid w:val="00035546"/>
    <w:rsid w:val="000374A0"/>
    <w:rsid w:val="00073231"/>
    <w:rsid w:val="00080BA5"/>
    <w:rsid w:val="000822A7"/>
    <w:rsid w:val="000910BA"/>
    <w:rsid w:val="000A3F3D"/>
    <w:rsid w:val="000B4C33"/>
    <w:rsid w:val="000E2918"/>
    <w:rsid w:val="000E54D2"/>
    <w:rsid w:val="000F2D5C"/>
    <w:rsid w:val="000F5B75"/>
    <w:rsid w:val="000F63AE"/>
    <w:rsid w:val="00114E41"/>
    <w:rsid w:val="001362A0"/>
    <w:rsid w:val="00146170"/>
    <w:rsid w:val="00171E86"/>
    <w:rsid w:val="001731F7"/>
    <w:rsid w:val="00183973"/>
    <w:rsid w:val="001A7023"/>
    <w:rsid w:val="001B2C4C"/>
    <w:rsid w:val="00214CC3"/>
    <w:rsid w:val="002345B2"/>
    <w:rsid w:val="0025032D"/>
    <w:rsid w:val="002528C5"/>
    <w:rsid w:val="00267832"/>
    <w:rsid w:val="00276AED"/>
    <w:rsid w:val="00284AA8"/>
    <w:rsid w:val="002C613B"/>
    <w:rsid w:val="002E0A9A"/>
    <w:rsid w:val="002E3258"/>
    <w:rsid w:val="002E370F"/>
    <w:rsid w:val="003065E1"/>
    <w:rsid w:val="0034619A"/>
    <w:rsid w:val="00355A6C"/>
    <w:rsid w:val="00383E12"/>
    <w:rsid w:val="00386F41"/>
    <w:rsid w:val="00393E71"/>
    <w:rsid w:val="003D30D9"/>
    <w:rsid w:val="003F61C9"/>
    <w:rsid w:val="003F672E"/>
    <w:rsid w:val="0042256E"/>
    <w:rsid w:val="00430EBA"/>
    <w:rsid w:val="00437871"/>
    <w:rsid w:val="00471A08"/>
    <w:rsid w:val="00487631"/>
    <w:rsid w:val="004A6F7A"/>
    <w:rsid w:val="004B214E"/>
    <w:rsid w:val="004C041D"/>
    <w:rsid w:val="004C4C39"/>
    <w:rsid w:val="004D7ED8"/>
    <w:rsid w:val="004F093B"/>
    <w:rsid w:val="004F2AA4"/>
    <w:rsid w:val="0050433C"/>
    <w:rsid w:val="00515E51"/>
    <w:rsid w:val="00520740"/>
    <w:rsid w:val="00534926"/>
    <w:rsid w:val="00567EEC"/>
    <w:rsid w:val="00581CA8"/>
    <w:rsid w:val="00594C93"/>
    <w:rsid w:val="005961BF"/>
    <w:rsid w:val="00596464"/>
    <w:rsid w:val="005B3B03"/>
    <w:rsid w:val="005B483A"/>
    <w:rsid w:val="005B72EC"/>
    <w:rsid w:val="005C21C6"/>
    <w:rsid w:val="005D040A"/>
    <w:rsid w:val="005E21D2"/>
    <w:rsid w:val="005F3D72"/>
    <w:rsid w:val="00634656"/>
    <w:rsid w:val="00646BDA"/>
    <w:rsid w:val="006503D1"/>
    <w:rsid w:val="006530F0"/>
    <w:rsid w:val="00654589"/>
    <w:rsid w:val="00657AE4"/>
    <w:rsid w:val="00675412"/>
    <w:rsid w:val="0067764A"/>
    <w:rsid w:val="006851B2"/>
    <w:rsid w:val="006D2C0A"/>
    <w:rsid w:val="0071626F"/>
    <w:rsid w:val="00720A61"/>
    <w:rsid w:val="00723296"/>
    <w:rsid w:val="00726050"/>
    <w:rsid w:val="00741373"/>
    <w:rsid w:val="00756CC1"/>
    <w:rsid w:val="00782466"/>
    <w:rsid w:val="007875CB"/>
    <w:rsid w:val="007A1C13"/>
    <w:rsid w:val="007D2ACC"/>
    <w:rsid w:val="007D3312"/>
    <w:rsid w:val="007F07EF"/>
    <w:rsid w:val="007F6373"/>
    <w:rsid w:val="007F69F6"/>
    <w:rsid w:val="008001BF"/>
    <w:rsid w:val="00800946"/>
    <w:rsid w:val="008115A1"/>
    <w:rsid w:val="0082011D"/>
    <w:rsid w:val="0082120B"/>
    <w:rsid w:val="00824470"/>
    <w:rsid w:val="00852ADE"/>
    <w:rsid w:val="00854544"/>
    <w:rsid w:val="0089682E"/>
    <w:rsid w:val="008A4DBA"/>
    <w:rsid w:val="008C43CD"/>
    <w:rsid w:val="008C553C"/>
    <w:rsid w:val="008C7DF6"/>
    <w:rsid w:val="008D17DB"/>
    <w:rsid w:val="00906004"/>
    <w:rsid w:val="0091226C"/>
    <w:rsid w:val="00915B90"/>
    <w:rsid w:val="00921EEC"/>
    <w:rsid w:val="00932716"/>
    <w:rsid w:val="00935E7F"/>
    <w:rsid w:val="00936F14"/>
    <w:rsid w:val="0096459E"/>
    <w:rsid w:val="009808E8"/>
    <w:rsid w:val="00981B4A"/>
    <w:rsid w:val="0098229E"/>
    <w:rsid w:val="009943A7"/>
    <w:rsid w:val="00995784"/>
    <w:rsid w:val="009C3782"/>
    <w:rsid w:val="009E3336"/>
    <w:rsid w:val="009F3267"/>
    <w:rsid w:val="00A03854"/>
    <w:rsid w:val="00A133E7"/>
    <w:rsid w:val="00A1546B"/>
    <w:rsid w:val="00A45A6C"/>
    <w:rsid w:val="00A67441"/>
    <w:rsid w:val="00A95448"/>
    <w:rsid w:val="00AB59AB"/>
    <w:rsid w:val="00AD32B5"/>
    <w:rsid w:val="00AD41DC"/>
    <w:rsid w:val="00AE3778"/>
    <w:rsid w:val="00AE54D4"/>
    <w:rsid w:val="00B059F4"/>
    <w:rsid w:val="00B5679D"/>
    <w:rsid w:val="00B8266C"/>
    <w:rsid w:val="00B97A2E"/>
    <w:rsid w:val="00BA4279"/>
    <w:rsid w:val="00BB25D2"/>
    <w:rsid w:val="00BC6E7F"/>
    <w:rsid w:val="00C0025E"/>
    <w:rsid w:val="00C00C27"/>
    <w:rsid w:val="00C15221"/>
    <w:rsid w:val="00C33AF7"/>
    <w:rsid w:val="00C425C4"/>
    <w:rsid w:val="00C5548F"/>
    <w:rsid w:val="00CA35E3"/>
    <w:rsid w:val="00CA75A7"/>
    <w:rsid w:val="00CA7B10"/>
    <w:rsid w:val="00CC1A47"/>
    <w:rsid w:val="00CC7F82"/>
    <w:rsid w:val="00CE1F20"/>
    <w:rsid w:val="00CE24C2"/>
    <w:rsid w:val="00CF2635"/>
    <w:rsid w:val="00D07317"/>
    <w:rsid w:val="00D34A1F"/>
    <w:rsid w:val="00D4568A"/>
    <w:rsid w:val="00D45722"/>
    <w:rsid w:val="00D521E9"/>
    <w:rsid w:val="00D55F1C"/>
    <w:rsid w:val="00D76193"/>
    <w:rsid w:val="00DA4A49"/>
    <w:rsid w:val="00DD0794"/>
    <w:rsid w:val="00E07574"/>
    <w:rsid w:val="00E347DA"/>
    <w:rsid w:val="00E6027B"/>
    <w:rsid w:val="00E70DCC"/>
    <w:rsid w:val="00E733EF"/>
    <w:rsid w:val="00E7700E"/>
    <w:rsid w:val="00E87993"/>
    <w:rsid w:val="00E93D95"/>
    <w:rsid w:val="00E95F72"/>
    <w:rsid w:val="00EA4D7F"/>
    <w:rsid w:val="00EF4B13"/>
    <w:rsid w:val="00F2152D"/>
    <w:rsid w:val="00F36079"/>
    <w:rsid w:val="00F51C8F"/>
    <w:rsid w:val="00F55138"/>
    <w:rsid w:val="00F61A78"/>
    <w:rsid w:val="00F633EB"/>
    <w:rsid w:val="00F91ADF"/>
    <w:rsid w:val="00F93745"/>
    <w:rsid w:val="00F94398"/>
    <w:rsid w:val="00FA275B"/>
    <w:rsid w:val="00FD1F0A"/>
    <w:rsid w:val="00FE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89E3"/>
  <w15:docId w15:val="{D4591223-75AA-4167-B9B8-7A510919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1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52D"/>
    <w:rPr>
      <w:rFonts w:ascii="Segoe UI" w:eastAsia="Times New Roman" w:hAnsi="Segoe UI" w:cs="Segoe UI"/>
      <w:sz w:val="18"/>
      <w:szCs w:val="18"/>
      <w:lang w:bidi="en-US"/>
    </w:rPr>
  </w:style>
  <w:style w:type="character" w:styleId="Hyperlink">
    <w:name w:val="Hyperlink"/>
    <w:basedOn w:val="DefaultParagraphFont"/>
    <w:uiPriority w:val="99"/>
    <w:unhideWhenUsed/>
    <w:rsid w:val="00F2152D"/>
    <w:rPr>
      <w:color w:val="0000FF" w:themeColor="hyperlink"/>
      <w:u w:val="single"/>
    </w:rPr>
  </w:style>
  <w:style w:type="character" w:customStyle="1" w:styleId="BodyTextChar">
    <w:name w:val="Body Text Char"/>
    <w:basedOn w:val="DefaultParagraphFont"/>
    <w:link w:val="BodyText"/>
    <w:uiPriority w:val="1"/>
    <w:rsid w:val="006530F0"/>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1"/>
    <w:rsid w:val="007D3312"/>
    <w:rPr>
      <w:rFonts w:ascii="Times New Roman" w:eastAsia="Times New Roman" w:hAnsi="Times New Roman" w:cs="Times New Roman"/>
      <w:b/>
      <w:bCs/>
      <w:sz w:val="24"/>
      <w:szCs w:val="24"/>
      <w:lang w:bidi="en-US"/>
    </w:rPr>
  </w:style>
  <w:style w:type="paragraph" w:styleId="Revision">
    <w:name w:val="Revision"/>
    <w:hidden/>
    <w:uiPriority w:val="99"/>
    <w:semiHidden/>
    <w:rsid w:val="007A1C13"/>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731F7"/>
    <w:rPr>
      <w:sz w:val="16"/>
      <w:szCs w:val="16"/>
    </w:rPr>
  </w:style>
  <w:style w:type="paragraph" w:styleId="CommentText">
    <w:name w:val="annotation text"/>
    <w:basedOn w:val="Normal"/>
    <w:link w:val="CommentTextChar"/>
    <w:uiPriority w:val="99"/>
    <w:semiHidden/>
    <w:unhideWhenUsed/>
    <w:rsid w:val="001731F7"/>
    <w:rPr>
      <w:sz w:val="20"/>
      <w:szCs w:val="20"/>
    </w:rPr>
  </w:style>
  <w:style w:type="character" w:customStyle="1" w:styleId="CommentTextChar">
    <w:name w:val="Comment Text Char"/>
    <w:basedOn w:val="DefaultParagraphFont"/>
    <w:link w:val="CommentText"/>
    <w:uiPriority w:val="99"/>
    <w:semiHidden/>
    <w:rsid w:val="001731F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731F7"/>
    <w:rPr>
      <w:b/>
      <w:bCs/>
    </w:rPr>
  </w:style>
  <w:style w:type="character" w:customStyle="1" w:styleId="CommentSubjectChar">
    <w:name w:val="Comment Subject Char"/>
    <w:basedOn w:val="CommentTextChar"/>
    <w:link w:val="CommentSubject"/>
    <w:uiPriority w:val="99"/>
    <w:semiHidden/>
    <w:rsid w:val="001731F7"/>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CA75A7"/>
    <w:rPr>
      <w:color w:val="800080" w:themeColor="followedHyperlink"/>
      <w:u w:val="single"/>
    </w:rPr>
  </w:style>
  <w:style w:type="character" w:styleId="UnresolvedMention">
    <w:name w:val="Unresolved Mention"/>
    <w:basedOn w:val="DefaultParagraphFont"/>
    <w:uiPriority w:val="99"/>
    <w:semiHidden/>
    <w:unhideWhenUsed/>
    <w:rsid w:val="005C21C6"/>
    <w:rPr>
      <w:color w:val="605E5C"/>
      <w:shd w:val="clear" w:color="auto" w:fill="E1DFDD"/>
    </w:rPr>
  </w:style>
  <w:style w:type="paragraph" w:styleId="Header">
    <w:name w:val="header"/>
    <w:basedOn w:val="Normal"/>
    <w:link w:val="HeaderChar"/>
    <w:uiPriority w:val="99"/>
    <w:unhideWhenUsed/>
    <w:rsid w:val="00030B62"/>
    <w:pPr>
      <w:tabs>
        <w:tab w:val="center" w:pos="4680"/>
        <w:tab w:val="right" w:pos="9360"/>
      </w:tabs>
    </w:pPr>
  </w:style>
  <w:style w:type="character" w:customStyle="1" w:styleId="HeaderChar">
    <w:name w:val="Header Char"/>
    <w:basedOn w:val="DefaultParagraphFont"/>
    <w:link w:val="Header"/>
    <w:uiPriority w:val="99"/>
    <w:rsid w:val="00030B62"/>
    <w:rPr>
      <w:rFonts w:ascii="Times New Roman" w:eastAsia="Times New Roman" w:hAnsi="Times New Roman" w:cs="Times New Roman"/>
      <w:lang w:bidi="en-US"/>
    </w:rPr>
  </w:style>
  <w:style w:type="paragraph" w:styleId="Footer">
    <w:name w:val="footer"/>
    <w:basedOn w:val="Normal"/>
    <w:link w:val="FooterChar"/>
    <w:uiPriority w:val="99"/>
    <w:unhideWhenUsed/>
    <w:rsid w:val="00030B62"/>
    <w:pPr>
      <w:tabs>
        <w:tab w:val="center" w:pos="4680"/>
        <w:tab w:val="right" w:pos="9360"/>
      </w:tabs>
    </w:pPr>
  </w:style>
  <w:style w:type="character" w:customStyle="1" w:styleId="FooterChar">
    <w:name w:val="Footer Char"/>
    <w:basedOn w:val="DefaultParagraphFont"/>
    <w:link w:val="Footer"/>
    <w:uiPriority w:val="99"/>
    <w:rsid w:val="00030B6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u.zoom.us/j/5633363524" TargetMode="External"/><Relationship Id="rId13" Type="http://schemas.openxmlformats.org/officeDocument/2006/relationships/hyperlink" Target="https://www.msnbc.com/theoath" TargetMode="External"/><Relationship Id="rId18" Type="http://schemas.openxmlformats.org/officeDocument/2006/relationships/hyperlink" Target="https://www.dfps.state.tx.us/Jobs/CPS/working_at_cps.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deo.search.yahoo.com/yhs/search?fr=yhs-trp-001&amp;ei=UTF-8&amp;hsimp=yhs-001&amp;hspart=trp&amp;p=behavior-based+interviews+exercises+pdf&amp;type=Y61_F1_148993_102720" TargetMode="External"/><Relationship Id="rId7" Type="http://schemas.openxmlformats.org/officeDocument/2006/relationships/endnotes" Target="endnotes.xml"/><Relationship Id="rId12" Type="http://schemas.openxmlformats.org/officeDocument/2006/relationships/hyperlink" Target="http://www.redshelf.com" TargetMode="External"/><Relationship Id="rId17" Type="http://schemas.openxmlformats.org/officeDocument/2006/relationships/hyperlink" Target="https://www.youtube.com/watch?v=NQoPmWIYytQ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YZZfKfT8TwM10" TargetMode="External"/><Relationship Id="rId20" Type="http://schemas.openxmlformats.org/officeDocument/2006/relationships/hyperlink" Target="https://video.search.yahoo.com/yhs/search?fr=yhs-trp-001&amp;ei=UTF-8&amp;hsimp=yhs-001&amp;hspart=trp&amp;p=behavior-based+interviews+exercises+pdf&amp;type=Y61_F1_148993_10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ry@indiana.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mplicit.harvard.edu/implicit/education.html" TargetMode="External"/><Relationship Id="rId23" Type="http://schemas.openxmlformats.org/officeDocument/2006/relationships/hyperlink" Target="https://www.youtube.com/watch?v=C_igfnctYjA&amp;feature=youtu.be" TargetMode="External"/><Relationship Id="rId10" Type="http://schemas.openxmlformats.org/officeDocument/2006/relationships/hyperlink" Target="mailto:perry@indiana.edu" TargetMode="External"/><Relationship Id="rId19" Type="http://schemas.openxmlformats.org/officeDocument/2006/relationships/hyperlink" Target="https://www.cherryhill-nj.com/261/Fire-Employment-Opportunities" TargetMode="External"/><Relationship Id="rId4" Type="http://schemas.openxmlformats.org/officeDocument/2006/relationships/settings" Target="settings.xml"/><Relationship Id="rId9" Type="http://schemas.openxmlformats.org/officeDocument/2006/relationships/hyperlink" Target="mailto:ail:%20" TargetMode="External"/><Relationship Id="rId14" Type="http://schemas.openxmlformats.org/officeDocument/2006/relationships/hyperlink" Target="https://www.projectimplicit.net/" TargetMode="External"/><Relationship Id="rId22" Type="http://schemas.openxmlformats.org/officeDocument/2006/relationships/hyperlink" Target="https://video.search.yahoo.com/yhs/search;_ylt=AwrCmuOo9XFg8wMABAcPxQt.;_ylu=Y29sbwNiZjEEcG9zAzEEdnRpZAMEc2VjA3Nj?p=Behavioral+Interview+PowerPoint&amp;type=Y61_F1_148993_102720&amp;hsimp=yhs-001&amp;hspart=trp&amp;grd=1&amp;ei=UTF-8&amp;fr=yhs-trp-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0E49F-5946-4709-8592-33D2BE80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Engbers, Trent</dc:creator>
  <cp:keywords/>
  <dc:description/>
  <cp:lastModifiedBy>Perry, James L.</cp:lastModifiedBy>
  <cp:revision>2</cp:revision>
  <cp:lastPrinted>2021-05-11T17:43:00Z</cp:lastPrinted>
  <dcterms:created xsi:type="dcterms:W3CDTF">2022-07-05T15:08:00Z</dcterms:created>
  <dcterms:modified xsi:type="dcterms:W3CDTF">2022-07-05T15:08:00Z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Creator">
    <vt:lpwstr>Microsoft® Word 2010</vt:lpwstr>
  </property>
  <property fmtid="{D5CDD505-2E9C-101B-9397-08002B2CF9AE}" pid="4" name="LastSaved">
    <vt:filetime>2019-01-16T00:00:00Z</vt:filetime>
  </property>
</Properties>
</file>